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6466"/>
        <w:gridCol w:w="3172"/>
      </w:tblGrid>
      <w:tr w:rsidR="00726780" w:rsidRPr="00D0487C" w14:paraId="03551584" w14:textId="77777777" w:rsidTr="002A4EB5">
        <w:tc>
          <w:tcPr>
            <w:tcW w:w="6466" w:type="dxa"/>
          </w:tcPr>
          <w:p w14:paraId="7171437B" w14:textId="77777777" w:rsidR="00726780" w:rsidRPr="00D0487C" w:rsidRDefault="00726780" w:rsidP="002A4EB5">
            <w:pPr>
              <w:spacing w:after="0" w:line="240" w:lineRule="auto"/>
              <w:rPr>
                <w:rFonts w:eastAsia="Calibri" w:cstheme="minorHAnsi"/>
                <w:sz w:val="21"/>
                <w:szCs w:val="21"/>
              </w:rPr>
            </w:pPr>
          </w:p>
        </w:tc>
        <w:tc>
          <w:tcPr>
            <w:tcW w:w="3172" w:type="dxa"/>
          </w:tcPr>
          <w:p w14:paraId="4B331FBB" w14:textId="1C68F801" w:rsidR="00726780" w:rsidRPr="00D0487C" w:rsidRDefault="00726780" w:rsidP="002A4EB5">
            <w:pPr>
              <w:spacing w:after="0" w:line="240" w:lineRule="auto"/>
              <w:rPr>
                <w:rFonts w:eastAsia="Calibri" w:cstheme="minorHAnsi"/>
                <w:sz w:val="21"/>
                <w:szCs w:val="21"/>
              </w:rPr>
            </w:pPr>
          </w:p>
        </w:tc>
      </w:tr>
    </w:tbl>
    <w:p w14:paraId="72270E7D" w14:textId="77777777" w:rsidR="00726780" w:rsidRPr="00D0487C" w:rsidRDefault="00726780" w:rsidP="00726780">
      <w:pPr>
        <w:spacing w:after="0" w:line="240" w:lineRule="auto"/>
        <w:rPr>
          <w:rFonts w:eastAsia="Calibri" w:cstheme="minorHAnsi"/>
          <w:sz w:val="21"/>
          <w:szCs w:val="21"/>
        </w:rPr>
      </w:pPr>
    </w:p>
    <w:p w14:paraId="5F63D1B0" w14:textId="77777777" w:rsidR="00726780" w:rsidRPr="00D0487C" w:rsidRDefault="00726780" w:rsidP="00726780">
      <w:pPr>
        <w:spacing w:after="0" w:line="240" w:lineRule="auto"/>
        <w:rPr>
          <w:rFonts w:eastAsia="Calibri" w:cstheme="minorHAnsi"/>
          <w:sz w:val="21"/>
          <w:szCs w:val="21"/>
        </w:rPr>
      </w:pPr>
    </w:p>
    <w:p w14:paraId="13703CA9" w14:textId="77777777" w:rsidR="00726780" w:rsidRPr="00D0487C" w:rsidRDefault="00726780" w:rsidP="00726780">
      <w:pPr>
        <w:spacing w:after="0" w:line="240" w:lineRule="auto"/>
        <w:jc w:val="center"/>
        <w:rPr>
          <w:rFonts w:eastAsia="Calibri" w:cstheme="minorHAnsi"/>
          <w:b/>
          <w:bCs/>
          <w:sz w:val="21"/>
          <w:szCs w:val="21"/>
        </w:rPr>
      </w:pPr>
      <w:r w:rsidRPr="00D0487C">
        <w:rPr>
          <w:rFonts w:eastAsia="Calibri" w:cstheme="minorHAnsi"/>
          <w:b/>
          <w:bCs/>
          <w:caps/>
          <w:sz w:val="21"/>
          <w:szCs w:val="21"/>
        </w:rPr>
        <w:t>Specialaus automobilio (šiukšliavežės) su universaliu konteinerių keltuvu ir HIDRAULINIU MANIPULIATORIUMI</w:t>
      </w:r>
      <w:r w:rsidRPr="00D0487C">
        <w:rPr>
          <w:rFonts w:eastAsia="Calibri" w:cstheme="minorHAnsi"/>
          <w:b/>
          <w:bCs/>
          <w:sz w:val="21"/>
          <w:szCs w:val="21"/>
        </w:rPr>
        <w:t xml:space="preserve"> </w:t>
      </w:r>
    </w:p>
    <w:p w14:paraId="53D3CC33" w14:textId="77777777" w:rsidR="00726780" w:rsidRPr="00D0487C" w:rsidRDefault="00726780" w:rsidP="00726780">
      <w:pPr>
        <w:spacing w:after="0" w:line="240" w:lineRule="auto"/>
        <w:jc w:val="center"/>
        <w:rPr>
          <w:rFonts w:eastAsia="Calibri" w:cstheme="minorHAnsi"/>
          <w:b/>
          <w:bCs/>
          <w:sz w:val="21"/>
          <w:szCs w:val="21"/>
        </w:rPr>
      </w:pPr>
      <w:r w:rsidRPr="00D0487C">
        <w:rPr>
          <w:rFonts w:eastAsia="Calibri" w:cstheme="minorHAnsi"/>
          <w:b/>
          <w:bCs/>
          <w:sz w:val="21"/>
          <w:szCs w:val="21"/>
        </w:rPr>
        <w:t>TECHNINĖ SPECIFIKACIJA</w:t>
      </w:r>
    </w:p>
    <w:p w14:paraId="7F4DB231" w14:textId="77777777" w:rsidR="00726780" w:rsidRPr="00D0487C" w:rsidRDefault="00726780" w:rsidP="00726780">
      <w:pPr>
        <w:spacing w:after="0" w:line="240" w:lineRule="auto"/>
        <w:jc w:val="center"/>
        <w:rPr>
          <w:rFonts w:eastAsia="Calibri" w:cstheme="minorHAnsi"/>
          <w:b/>
          <w:bCs/>
          <w:sz w:val="21"/>
          <w:szCs w:val="21"/>
        </w:rPr>
      </w:pPr>
    </w:p>
    <w:p w14:paraId="2F904FEB" w14:textId="77777777" w:rsidR="00726780" w:rsidRPr="00D0487C" w:rsidRDefault="00726780" w:rsidP="00726780">
      <w:pPr>
        <w:spacing w:after="0" w:line="240" w:lineRule="auto"/>
        <w:jc w:val="center"/>
        <w:rPr>
          <w:rFonts w:eastAsia="Calibri" w:cstheme="minorHAnsi"/>
          <w:b/>
          <w:bCs/>
          <w:sz w:val="21"/>
          <w:szCs w:val="21"/>
        </w:rPr>
      </w:pPr>
    </w:p>
    <w:p w14:paraId="4E56AEC8" w14:textId="77777777" w:rsidR="00726780" w:rsidRPr="00D0487C" w:rsidRDefault="00726780" w:rsidP="00726780">
      <w:pPr>
        <w:spacing w:after="0" w:line="240" w:lineRule="auto"/>
        <w:jc w:val="center"/>
        <w:rPr>
          <w:rFonts w:eastAsia="Calibri" w:cstheme="minorHAnsi"/>
          <w:b/>
          <w:bCs/>
          <w:sz w:val="21"/>
          <w:szCs w:val="21"/>
        </w:rPr>
      </w:pPr>
    </w:p>
    <w:p w14:paraId="6E7C0246" w14:textId="77777777" w:rsidR="00726780" w:rsidRPr="00D0487C" w:rsidRDefault="00726780" w:rsidP="00726780">
      <w:pPr>
        <w:spacing w:after="0" w:line="240" w:lineRule="auto"/>
        <w:ind w:firstLine="851"/>
        <w:jc w:val="both"/>
        <w:rPr>
          <w:rFonts w:eastAsia="Calibri" w:cstheme="minorHAnsi"/>
          <w:b/>
          <w:bCs/>
          <w:sz w:val="21"/>
          <w:szCs w:val="21"/>
        </w:rPr>
      </w:pPr>
      <w:r w:rsidRPr="00D0487C">
        <w:rPr>
          <w:rFonts w:eastAsia="Calibri" w:cstheme="minorHAnsi"/>
          <w:b/>
          <w:bCs/>
          <w:sz w:val="21"/>
          <w:szCs w:val="21"/>
        </w:rPr>
        <w:t>I. PIRKIMO OBJEKTAS IR SUTARTIES VYKDYMO SĄLYGOS</w:t>
      </w:r>
    </w:p>
    <w:p w14:paraId="26702C8B" w14:textId="77777777" w:rsidR="00726780" w:rsidRPr="00D0487C" w:rsidRDefault="00726780" w:rsidP="00726780">
      <w:pPr>
        <w:spacing w:after="0" w:line="240" w:lineRule="auto"/>
        <w:ind w:firstLine="851"/>
        <w:jc w:val="both"/>
        <w:rPr>
          <w:rFonts w:eastAsia="Calibri" w:cstheme="minorHAnsi"/>
          <w:b/>
          <w:bCs/>
          <w:sz w:val="21"/>
          <w:szCs w:val="21"/>
        </w:rPr>
      </w:pPr>
    </w:p>
    <w:p w14:paraId="3869A6BD" w14:textId="77777777" w:rsidR="00726780" w:rsidRPr="00D0487C" w:rsidRDefault="00726780" w:rsidP="00726780">
      <w:pPr>
        <w:spacing w:after="0" w:line="240" w:lineRule="auto"/>
        <w:ind w:firstLine="851"/>
        <w:jc w:val="both"/>
        <w:rPr>
          <w:rFonts w:eastAsia="Calibri" w:cstheme="minorHAnsi"/>
          <w:sz w:val="21"/>
          <w:szCs w:val="21"/>
        </w:rPr>
      </w:pPr>
      <w:r w:rsidRPr="00D0487C">
        <w:rPr>
          <w:rFonts w:eastAsia="Calibri" w:cstheme="minorHAnsi"/>
          <w:sz w:val="21"/>
          <w:szCs w:val="21"/>
        </w:rPr>
        <w:t xml:space="preserve">1. </w:t>
      </w:r>
      <w:r w:rsidRPr="00D0487C">
        <w:rPr>
          <w:rFonts w:eastAsia="Calibri" w:cstheme="minorHAnsi"/>
          <w:bCs/>
          <w:sz w:val="21"/>
          <w:szCs w:val="21"/>
        </w:rPr>
        <w:t>Perkančioji organizacija</w:t>
      </w:r>
      <w:r w:rsidRPr="00D0487C">
        <w:rPr>
          <w:rFonts w:eastAsia="Calibri" w:cstheme="minorHAnsi"/>
          <w:sz w:val="21"/>
          <w:szCs w:val="21"/>
        </w:rPr>
        <w:t xml:space="preserve"> – AB „Panevėžio specialus autotransportas“.</w:t>
      </w:r>
    </w:p>
    <w:p w14:paraId="482E7D1F" w14:textId="77777777" w:rsidR="00726780" w:rsidRPr="00D0487C" w:rsidRDefault="00726780" w:rsidP="00726780">
      <w:pPr>
        <w:spacing w:after="0" w:line="240" w:lineRule="auto"/>
        <w:ind w:firstLine="851"/>
        <w:jc w:val="both"/>
        <w:rPr>
          <w:rFonts w:eastAsia="Times New Roman" w:cstheme="minorHAnsi"/>
          <w:bCs/>
          <w:sz w:val="21"/>
          <w:szCs w:val="21"/>
        </w:rPr>
      </w:pPr>
      <w:r w:rsidRPr="00D0487C">
        <w:rPr>
          <w:rFonts w:eastAsia="Calibri" w:cstheme="minorHAnsi"/>
          <w:sz w:val="21"/>
          <w:szCs w:val="21"/>
        </w:rPr>
        <w:t xml:space="preserve">2. </w:t>
      </w:r>
      <w:r w:rsidRPr="00D0487C">
        <w:rPr>
          <w:rFonts w:eastAsia="Times New Roman" w:cstheme="minorHAnsi"/>
          <w:sz w:val="21"/>
          <w:szCs w:val="21"/>
        </w:rPr>
        <w:t>Pirkimo objektas</w:t>
      </w:r>
      <w:r w:rsidRPr="00D0487C">
        <w:rPr>
          <w:rFonts w:eastAsia="Times New Roman" w:cstheme="minorHAnsi"/>
          <w:bCs/>
          <w:sz w:val="21"/>
          <w:szCs w:val="21"/>
        </w:rPr>
        <w:t xml:space="preserve"> – specialus automobilis (šiukšliavežė) su universaliu konteinerių keltuvu ir hidrauliniu manipuliatoriumi (toliau – Automobilis).</w:t>
      </w:r>
    </w:p>
    <w:p w14:paraId="3A82EDA5" w14:textId="77777777" w:rsidR="00726780" w:rsidRPr="00D0487C" w:rsidRDefault="00726780" w:rsidP="00726780">
      <w:pPr>
        <w:spacing w:after="0" w:line="240" w:lineRule="auto"/>
        <w:ind w:firstLine="851"/>
        <w:jc w:val="both"/>
        <w:rPr>
          <w:rFonts w:eastAsia="Times New Roman" w:cstheme="minorHAnsi"/>
          <w:bCs/>
          <w:sz w:val="21"/>
          <w:szCs w:val="21"/>
        </w:rPr>
      </w:pPr>
      <w:r w:rsidRPr="00D0487C">
        <w:rPr>
          <w:rFonts w:eastAsia="Times New Roman" w:cstheme="minorHAnsi"/>
          <w:bCs/>
          <w:sz w:val="21"/>
          <w:szCs w:val="21"/>
        </w:rPr>
        <w:t xml:space="preserve">3. Pirkimo objekto paskirtis – atliekų surinkimui. </w:t>
      </w:r>
    </w:p>
    <w:p w14:paraId="4BE3B58C" w14:textId="77777777" w:rsidR="00726780" w:rsidRPr="00D0487C" w:rsidRDefault="00726780" w:rsidP="00726780">
      <w:pPr>
        <w:spacing w:after="0" w:line="240" w:lineRule="auto"/>
        <w:ind w:firstLine="851"/>
        <w:jc w:val="both"/>
        <w:rPr>
          <w:rFonts w:eastAsia="Times New Roman" w:cstheme="minorHAnsi"/>
          <w:bCs/>
          <w:sz w:val="21"/>
          <w:szCs w:val="21"/>
        </w:rPr>
      </w:pPr>
      <w:r w:rsidRPr="00D0487C">
        <w:rPr>
          <w:rFonts w:eastAsia="Times New Roman" w:cstheme="minorHAnsi"/>
          <w:bCs/>
          <w:sz w:val="21"/>
          <w:szCs w:val="21"/>
        </w:rPr>
        <w:t>4. Pirkimo objektas į dalis neskaidomas.</w:t>
      </w:r>
    </w:p>
    <w:p w14:paraId="2156ADED" w14:textId="77777777" w:rsidR="00111247" w:rsidRDefault="00111247" w:rsidP="00726780">
      <w:pPr>
        <w:spacing w:after="0" w:line="240" w:lineRule="auto"/>
        <w:ind w:firstLine="851"/>
        <w:jc w:val="both"/>
        <w:rPr>
          <w:rFonts w:eastAsia="Times New Roman" w:cstheme="minorHAnsi"/>
          <w:bCs/>
          <w:sz w:val="21"/>
          <w:szCs w:val="21"/>
        </w:rPr>
      </w:pPr>
    </w:p>
    <w:p w14:paraId="32C76887" w14:textId="77777777" w:rsidR="0047516D" w:rsidRPr="0047516D" w:rsidRDefault="0047516D" w:rsidP="0047516D">
      <w:pPr>
        <w:spacing w:after="200" w:line="240" w:lineRule="auto"/>
        <w:ind w:firstLine="567"/>
        <w:contextualSpacing/>
        <w:jc w:val="both"/>
        <w:rPr>
          <w:rFonts w:ascii="Calibri" w:eastAsia="Calibri" w:hAnsi="Calibri" w:cs="Calibri"/>
          <w:i/>
          <w:iCs/>
          <w:sz w:val="21"/>
          <w:szCs w:val="21"/>
          <w:lang w:eastAsia="zh-CN"/>
        </w:rPr>
      </w:pPr>
      <w:r w:rsidRPr="0047516D">
        <w:rPr>
          <w:rFonts w:ascii="Calibri" w:eastAsia="Calibri" w:hAnsi="Calibri" w:cs="Calibri"/>
          <w:b/>
          <w:bCs/>
          <w:i/>
          <w:iCs/>
          <w:sz w:val="21"/>
          <w:szCs w:val="21"/>
          <w:lang w:eastAsia="zh-CN"/>
        </w:rPr>
        <w:t>Visos pirkimo dokumente esančios nuorodos į standartą, techninį liudijimą ar bendrąsias technines specifikacijas reiškia, kad perkančioji organizacija priima ir kitus dalyvių lygiaverčių priemonių įrodymus.</w:t>
      </w:r>
      <w:r w:rsidRPr="0047516D">
        <w:rPr>
          <w:rFonts w:ascii="Calibri" w:eastAsia="Calibri" w:hAnsi="Calibri" w:cs="Calibri"/>
          <w:i/>
          <w:iCs/>
          <w:sz w:val="21"/>
          <w:szCs w:val="21"/>
          <w:lang w:eastAsia="zh-CN"/>
        </w:rPr>
        <w:t xml:space="preserve">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4EB8523" w14:textId="77777777" w:rsidR="0047516D" w:rsidRPr="0047516D" w:rsidRDefault="0047516D" w:rsidP="00726780">
      <w:pPr>
        <w:spacing w:after="0" w:line="240" w:lineRule="auto"/>
        <w:ind w:firstLine="851"/>
        <w:jc w:val="both"/>
        <w:rPr>
          <w:rFonts w:ascii="Calibri" w:eastAsia="Times New Roman" w:hAnsi="Calibri" w:cs="Calibri"/>
          <w:bCs/>
          <w:sz w:val="21"/>
          <w:szCs w:val="21"/>
        </w:rPr>
      </w:pPr>
    </w:p>
    <w:p w14:paraId="795E14AD" w14:textId="77777777" w:rsidR="0047516D" w:rsidRPr="0047516D" w:rsidRDefault="0047516D" w:rsidP="0047516D">
      <w:pPr>
        <w:shd w:val="clear" w:color="auto" w:fill="FFFFFF"/>
        <w:spacing w:after="0" w:line="240" w:lineRule="auto"/>
        <w:ind w:firstLine="709"/>
        <w:jc w:val="both"/>
        <w:textAlignment w:val="baseline"/>
        <w:rPr>
          <w:rFonts w:ascii="Calibri" w:hAnsi="Calibri" w:cs="Calibri"/>
          <w:b/>
          <w:bCs/>
          <w:sz w:val="21"/>
          <w:szCs w:val="21"/>
          <w:u w:val="single"/>
        </w:rPr>
      </w:pPr>
      <w:r w:rsidRPr="0047516D">
        <w:rPr>
          <w:rFonts w:ascii="Calibri" w:hAnsi="Calibri" w:cs="Calibri"/>
          <w:b/>
          <w:bCs/>
          <w:sz w:val="21"/>
          <w:szCs w:val="21"/>
          <w:u w:val="single"/>
        </w:rPr>
        <w:t>Turi būti pateikiama:</w:t>
      </w:r>
    </w:p>
    <w:p w14:paraId="294C33F9" w14:textId="77777777" w:rsidR="0047516D" w:rsidRPr="0047516D" w:rsidRDefault="0047516D" w:rsidP="0047516D">
      <w:pPr>
        <w:shd w:val="clear" w:color="auto" w:fill="FFFFFF"/>
        <w:spacing w:after="0" w:line="240" w:lineRule="auto"/>
        <w:ind w:firstLine="709"/>
        <w:jc w:val="both"/>
        <w:textAlignment w:val="baseline"/>
        <w:rPr>
          <w:rFonts w:ascii="Calibri" w:hAnsi="Calibri" w:cs="Calibri"/>
          <w:color w:val="212121"/>
          <w:sz w:val="21"/>
          <w:szCs w:val="21"/>
        </w:rPr>
      </w:pPr>
      <w:r w:rsidRPr="0047516D">
        <w:rPr>
          <w:rFonts w:ascii="Calibri" w:hAnsi="Calibri" w:cs="Calibri"/>
          <w:b/>
          <w:bCs/>
          <w:color w:val="212121"/>
          <w:sz w:val="21"/>
          <w:szCs w:val="21"/>
        </w:rPr>
        <w:t>Prekės/Įrangos gamintojo</w:t>
      </w:r>
      <w:r w:rsidRPr="0047516D">
        <w:rPr>
          <w:rFonts w:ascii="Calibri" w:hAnsi="Calibri" w:cs="Calibri"/>
          <w:color w:val="212121"/>
          <w:sz w:val="21"/>
          <w:szCs w:val="21"/>
        </w:rPr>
        <w:t xml:space="preserve"> techninė dokumentacija (katalogai, brošiūros) ir/ar </w:t>
      </w:r>
      <w:r w:rsidRPr="0047516D">
        <w:rPr>
          <w:rFonts w:ascii="Calibri" w:hAnsi="Calibri" w:cs="Calibri"/>
          <w:b/>
          <w:bCs/>
          <w:color w:val="212121"/>
          <w:sz w:val="21"/>
          <w:szCs w:val="21"/>
        </w:rPr>
        <w:t>Prekės/Įrangos</w:t>
      </w:r>
      <w:r w:rsidRPr="0047516D">
        <w:rPr>
          <w:rFonts w:ascii="Calibri" w:hAnsi="Calibri" w:cs="Calibri"/>
          <w:color w:val="212121"/>
          <w:sz w:val="21"/>
          <w:szCs w:val="21"/>
        </w:rPr>
        <w:t xml:space="preserve"> </w:t>
      </w:r>
      <w:r w:rsidRPr="0047516D">
        <w:rPr>
          <w:rFonts w:ascii="Calibri" w:hAnsi="Calibri" w:cs="Calibri"/>
          <w:b/>
          <w:bCs/>
          <w:color w:val="212121"/>
          <w:sz w:val="21"/>
          <w:szCs w:val="21"/>
        </w:rPr>
        <w:t>gamintojo</w:t>
      </w:r>
      <w:r w:rsidRPr="0047516D">
        <w:rPr>
          <w:rFonts w:ascii="Calibri" w:hAnsi="Calibri" w:cs="Calibri"/>
          <w:color w:val="212121"/>
          <w:sz w:val="21"/>
          <w:szCs w:val="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B72AC80" w14:textId="77777777" w:rsidR="0047516D" w:rsidRPr="0047516D" w:rsidRDefault="0047516D" w:rsidP="0047516D">
      <w:pPr>
        <w:shd w:val="clear" w:color="auto" w:fill="FFFFFF"/>
        <w:spacing w:after="0" w:line="240" w:lineRule="auto"/>
        <w:ind w:right="141" w:firstLine="709"/>
        <w:jc w:val="both"/>
        <w:textAlignment w:val="baseline"/>
        <w:rPr>
          <w:rFonts w:ascii="Calibri" w:eastAsia="Times New Roman" w:hAnsi="Calibri" w:cs="Calibri"/>
          <w:i/>
          <w:iCs/>
          <w:sz w:val="21"/>
          <w:szCs w:val="21"/>
        </w:rPr>
      </w:pPr>
      <w:r w:rsidRPr="0047516D">
        <w:rPr>
          <w:rFonts w:ascii="Calibri" w:eastAsia="Times New Roman" w:hAnsi="Calibri" w:cs="Calibri"/>
          <w:i/>
          <w:iCs/>
          <w:sz w:val="21"/>
          <w:szCs w:val="21"/>
        </w:rPr>
        <w:t xml:space="preserve">ARBA </w:t>
      </w:r>
    </w:p>
    <w:p w14:paraId="29508A8F" w14:textId="77777777" w:rsidR="0047516D" w:rsidRPr="0047516D" w:rsidRDefault="0047516D" w:rsidP="0047516D">
      <w:pPr>
        <w:shd w:val="clear" w:color="auto" w:fill="FFFFFF"/>
        <w:spacing w:after="0" w:line="240" w:lineRule="auto"/>
        <w:ind w:right="141"/>
        <w:jc w:val="both"/>
        <w:textAlignment w:val="baseline"/>
        <w:rPr>
          <w:rFonts w:ascii="Calibri" w:eastAsia="Times New Roman" w:hAnsi="Calibri" w:cs="Calibri"/>
          <w:i/>
          <w:iCs/>
          <w:color w:val="212121"/>
          <w:sz w:val="21"/>
          <w:szCs w:val="21"/>
        </w:rPr>
      </w:pPr>
      <w:r w:rsidRPr="0047516D">
        <w:rPr>
          <w:rFonts w:ascii="Calibri" w:eastAsia="Times New Roman" w:hAnsi="Calibri" w:cs="Calibri"/>
          <w:color w:val="212121"/>
          <w:sz w:val="21"/>
          <w:szCs w:val="21"/>
        </w:rPr>
        <w:t xml:space="preserve">Nuorodos į viešai prieinamą interneto tinklalapį, kuriame Pirkėjas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47516D">
        <w:rPr>
          <w:rFonts w:ascii="Calibri" w:eastAsia="Times New Roman" w:hAnsi="Calibri" w:cs="Calibri"/>
          <w:b/>
          <w:bCs/>
          <w:color w:val="212121"/>
          <w:sz w:val="21"/>
          <w:szCs w:val="21"/>
        </w:rPr>
        <w:t>Prekės/Įrangos gamintojo</w:t>
      </w:r>
      <w:r w:rsidRPr="0047516D">
        <w:rPr>
          <w:rFonts w:ascii="Calibri" w:eastAsia="Times New Roman" w:hAnsi="Calibri" w:cs="Calibri"/>
          <w:color w:val="212121"/>
          <w:sz w:val="21"/>
          <w:szCs w:val="21"/>
        </w:rPr>
        <w:t xml:space="preserve"> deklaracija ar</w:t>
      </w:r>
      <w:r w:rsidRPr="0047516D">
        <w:rPr>
          <w:rFonts w:ascii="Calibri" w:eastAsia="Times New Roman" w:hAnsi="Calibri" w:cs="Calibri"/>
          <w:b/>
          <w:bCs/>
          <w:color w:val="212121"/>
          <w:sz w:val="21"/>
          <w:szCs w:val="21"/>
        </w:rPr>
        <w:t xml:space="preserve"> </w:t>
      </w:r>
      <w:r w:rsidRPr="0047516D">
        <w:rPr>
          <w:rFonts w:ascii="Calibri" w:eastAsia="Times New Roman" w:hAnsi="Calibri" w:cs="Calibri"/>
          <w:color w:val="212121"/>
          <w:sz w:val="21"/>
          <w:szCs w:val="21"/>
        </w:rPr>
        <w:t>kiti lygiaverčiai dokumentai patvirtinantys siūlomos Prekės/Įrangos atitikimą techninės specifikacijos reikalavimams.</w:t>
      </w:r>
      <w:r w:rsidRPr="0047516D">
        <w:rPr>
          <w:rFonts w:ascii="Calibri" w:eastAsia="Times New Roman" w:hAnsi="Calibri" w:cs="Calibri"/>
          <w:sz w:val="21"/>
          <w:szCs w:val="21"/>
        </w:rPr>
        <w:t xml:space="preserve"> </w:t>
      </w:r>
      <w:r w:rsidRPr="0047516D">
        <w:rPr>
          <w:rFonts w:ascii="Calibri" w:eastAsia="Times New Roman" w:hAnsi="Calibri" w:cs="Calibri"/>
          <w:i/>
          <w:iCs/>
          <w:color w:val="212121"/>
          <w:sz w:val="21"/>
          <w:szCs w:val="21"/>
        </w:rPr>
        <w:t xml:space="preserve"> </w:t>
      </w:r>
    </w:p>
    <w:p w14:paraId="11E064B2" w14:textId="77777777" w:rsidR="0047516D" w:rsidRPr="0047516D" w:rsidRDefault="0047516D" w:rsidP="0047516D">
      <w:pPr>
        <w:shd w:val="clear" w:color="auto" w:fill="FFFFFF"/>
        <w:spacing w:after="0" w:line="240" w:lineRule="auto"/>
        <w:ind w:right="141"/>
        <w:jc w:val="both"/>
        <w:textAlignment w:val="baseline"/>
        <w:rPr>
          <w:rFonts w:ascii="Calibri" w:eastAsia="Times New Roman" w:hAnsi="Calibri" w:cs="Calibri"/>
          <w:color w:val="212121"/>
          <w:sz w:val="21"/>
          <w:szCs w:val="21"/>
        </w:rPr>
      </w:pPr>
    </w:p>
    <w:p w14:paraId="6883C4D9" w14:textId="77777777" w:rsidR="0047516D" w:rsidRPr="0047516D" w:rsidRDefault="0047516D" w:rsidP="0047516D">
      <w:pPr>
        <w:shd w:val="clear" w:color="auto" w:fill="FFFFFF"/>
        <w:spacing w:after="0" w:line="240" w:lineRule="auto"/>
        <w:ind w:right="141" w:firstLine="709"/>
        <w:jc w:val="both"/>
        <w:textAlignment w:val="baseline"/>
        <w:rPr>
          <w:rFonts w:ascii="Calibri" w:eastAsia="Times New Roman" w:hAnsi="Calibri" w:cs="Calibri"/>
          <w:color w:val="212121"/>
          <w:sz w:val="21"/>
          <w:szCs w:val="21"/>
        </w:rPr>
      </w:pPr>
      <w:r w:rsidRPr="0047516D">
        <w:rPr>
          <w:rFonts w:ascii="Calibri" w:eastAsia="Times New Roman" w:hAnsi="Calibri" w:cs="Calibri"/>
          <w:color w:val="212121"/>
          <w:sz w:val="21"/>
          <w:szCs w:val="21"/>
        </w:rPr>
        <w:t xml:space="preserve">Lygiaverčiais dokumentais nebus laikoma Tiekėjo deklaracija, išskyrus atvejus, jei Tiekėjas yra oficialus siūlomos Prekės/Įrangos gamintojo atstovas. </w:t>
      </w:r>
    </w:p>
    <w:p w14:paraId="22239DEA" w14:textId="77777777" w:rsidR="0047516D" w:rsidRPr="0047516D" w:rsidRDefault="0047516D" w:rsidP="0047516D">
      <w:pPr>
        <w:shd w:val="clear" w:color="auto" w:fill="FFFFFF"/>
        <w:spacing w:after="0" w:line="240" w:lineRule="auto"/>
        <w:ind w:right="141" w:firstLine="709"/>
        <w:jc w:val="both"/>
        <w:textAlignment w:val="baseline"/>
        <w:rPr>
          <w:rFonts w:ascii="Calibri" w:eastAsia="Times New Roman" w:hAnsi="Calibri" w:cs="Calibri"/>
          <w:color w:val="212121"/>
          <w:sz w:val="21"/>
          <w:szCs w:val="21"/>
        </w:rPr>
      </w:pPr>
      <w:r w:rsidRPr="0047516D">
        <w:rPr>
          <w:rFonts w:ascii="Calibri" w:eastAsia="Times New Roman" w:hAnsi="Calibri" w:cs="Calibri"/>
          <w:color w:val="212121"/>
          <w:sz w:val="21"/>
          <w:szCs w:val="21"/>
        </w:rPr>
        <w:t xml:space="preserve">Tuo atveju, jei </w:t>
      </w:r>
      <w:r w:rsidRPr="0047516D">
        <w:rPr>
          <w:rFonts w:ascii="Calibri" w:eastAsia="Times New Roman" w:hAnsi="Calibri" w:cs="Calibri"/>
          <w:sz w:val="21"/>
          <w:szCs w:val="21"/>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47516D">
        <w:rPr>
          <w:rFonts w:ascii="Calibri" w:eastAsia="Times New Roman" w:hAnsi="Calibri" w:cs="Calibri"/>
          <w:color w:val="212121"/>
          <w:sz w:val="21"/>
          <w:szCs w:val="21"/>
        </w:rPr>
        <w:t xml:space="preserve"> </w:t>
      </w:r>
    </w:p>
    <w:p w14:paraId="4B6DCEC2" w14:textId="77777777" w:rsidR="0047516D" w:rsidRPr="0047516D" w:rsidRDefault="0047516D" w:rsidP="0047516D">
      <w:pPr>
        <w:shd w:val="clear" w:color="auto" w:fill="FFFFFF"/>
        <w:spacing w:after="0" w:line="240" w:lineRule="auto"/>
        <w:ind w:right="141" w:firstLine="709"/>
        <w:jc w:val="both"/>
        <w:textAlignment w:val="baseline"/>
        <w:rPr>
          <w:rFonts w:ascii="Calibri" w:eastAsia="Times New Roman" w:hAnsi="Calibri" w:cs="Calibri"/>
          <w:b/>
          <w:bCs/>
          <w:color w:val="212121"/>
          <w:sz w:val="21"/>
          <w:szCs w:val="21"/>
        </w:rPr>
      </w:pPr>
      <w:r w:rsidRPr="0047516D">
        <w:rPr>
          <w:rFonts w:ascii="Calibri" w:eastAsia="Times New Roman" w:hAnsi="Calibri" w:cs="Calibri"/>
          <w:sz w:val="21"/>
          <w:szCs w:val="21"/>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4EA1BD85" w14:textId="77777777" w:rsidR="0047516D" w:rsidRPr="0047516D" w:rsidRDefault="0047516D" w:rsidP="0047516D">
      <w:pPr>
        <w:keepNext/>
        <w:keepLines/>
        <w:spacing w:after="0"/>
        <w:ind w:firstLine="709"/>
        <w:jc w:val="both"/>
        <w:outlineLvl w:val="1"/>
        <w:rPr>
          <w:rFonts w:ascii="Calibri" w:eastAsia="Calibri" w:hAnsi="Calibri" w:cs="Calibri"/>
          <w:sz w:val="21"/>
          <w:szCs w:val="21"/>
        </w:rPr>
      </w:pPr>
    </w:p>
    <w:p w14:paraId="2DF07760" w14:textId="77777777" w:rsidR="0047516D" w:rsidRPr="0047516D" w:rsidRDefault="0047516D" w:rsidP="0047516D">
      <w:pPr>
        <w:keepNext/>
        <w:keepLines/>
        <w:spacing w:after="0"/>
        <w:ind w:firstLine="709"/>
        <w:jc w:val="both"/>
        <w:outlineLvl w:val="1"/>
        <w:rPr>
          <w:rFonts w:ascii="Calibri" w:eastAsia="Calibri" w:hAnsi="Calibri" w:cs="Calibri"/>
          <w:sz w:val="21"/>
          <w:szCs w:val="21"/>
        </w:rPr>
      </w:pPr>
      <w:r w:rsidRPr="0047516D">
        <w:rPr>
          <w:rFonts w:ascii="Calibri" w:eastAsia="Calibri" w:hAnsi="Calibri" w:cs="Calibri"/>
          <w:sz w:val="21"/>
          <w:szCs w:val="21"/>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47516D">
        <w:rPr>
          <w:rFonts w:ascii="Calibri" w:eastAsia="Calibri" w:hAnsi="Calibri" w:cs="Calibri"/>
          <w:b/>
          <w:bCs/>
          <w:sz w:val="21"/>
          <w:szCs w:val="21"/>
        </w:rPr>
        <w:t>lietuvių ir/arba anglų  kalba</w:t>
      </w:r>
      <w:r w:rsidRPr="0047516D">
        <w:rPr>
          <w:rFonts w:ascii="Calibri" w:eastAsia="Calibri" w:hAnsi="Calibri" w:cs="Calibri"/>
          <w:sz w:val="21"/>
          <w:szCs w:val="21"/>
        </w:rPr>
        <w:t xml:space="preserve">. Vertinant Tiekėjų pasiūlymus ir Pirkėjui paprašius, Tiekėjai privalės pateikti nurodytus dokumentus ar jų dalis, išverstus </w:t>
      </w:r>
      <w:r w:rsidRPr="0047516D">
        <w:rPr>
          <w:rFonts w:ascii="Calibri" w:eastAsia="Calibri" w:hAnsi="Calibri" w:cs="Calibri"/>
          <w:b/>
          <w:bCs/>
          <w:sz w:val="21"/>
          <w:szCs w:val="21"/>
        </w:rPr>
        <w:t>į lietuvių kalbą</w:t>
      </w:r>
      <w:r w:rsidRPr="0047516D">
        <w:rPr>
          <w:rFonts w:ascii="Calibri" w:eastAsia="Calibri" w:hAnsi="Calibri" w:cs="Calibri"/>
          <w:sz w:val="21"/>
          <w:szCs w:val="21"/>
        </w:rPr>
        <w:t xml:space="preserve"> bei vertimo patvirtinimą.</w:t>
      </w:r>
    </w:p>
    <w:p w14:paraId="7D207277" w14:textId="77777777" w:rsidR="0047516D" w:rsidRPr="0047516D" w:rsidRDefault="0047516D" w:rsidP="0047516D">
      <w:pPr>
        <w:spacing w:after="0"/>
        <w:ind w:firstLine="709"/>
        <w:jc w:val="both"/>
        <w:rPr>
          <w:rFonts w:ascii="Calibri" w:hAnsi="Calibri" w:cs="Calibri"/>
          <w:sz w:val="21"/>
          <w:szCs w:val="21"/>
        </w:rPr>
      </w:pPr>
      <w:r w:rsidRPr="0047516D">
        <w:rPr>
          <w:rFonts w:ascii="Calibri" w:hAnsi="Calibri" w:cs="Calibri"/>
          <w:sz w:val="21"/>
          <w:szCs w:val="21"/>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60D44234" w14:textId="77777777" w:rsidR="0047516D" w:rsidRPr="0047516D" w:rsidRDefault="0047516D" w:rsidP="0047516D">
      <w:pPr>
        <w:spacing w:after="0"/>
        <w:jc w:val="both"/>
        <w:rPr>
          <w:rFonts w:ascii="Calibri" w:hAnsi="Calibri" w:cs="Calibri"/>
          <w:i/>
          <w:iCs/>
          <w:sz w:val="21"/>
          <w:szCs w:val="21"/>
        </w:rPr>
      </w:pPr>
    </w:p>
    <w:p w14:paraId="49FCB236" w14:textId="77777777" w:rsidR="0047516D" w:rsidRPr="0047516D" w:rsidRDefault="0047516D" w:rsidP="0047516D">
      <w:pPr>
        <w:tabs>
          <w:tab w:val="left" w:pos="8137"/>
        </w:tabs>
        <w:spacing w:before="60" w:after="60" w:line="240" w:lineRule="auto"/>
        <w:rPr>
          <w:rFonts w:ascii="Calibri" w:eastAsia="Times New Roman" w:hAnsi="Calibri" w:cs="Calibri"/>
          <w:i/>
          <w:iCs/>
          <w:sz w:val="21"/>
          <w:szCs w:val="21"/>
        </w:rPr>
      </w:pPr>
      <w:r w:rsidRPr="0047516D">
        <w:rPr>
          <w:rFonts w:ascii="Calibri" w:eastAsia="Times New Roman" w:hAnsi="Calibri" w:cs="Calibri"/>
          <w:i/>
          <w:iCs/>
          <w:sz w:val="21"/>
          <w:szCs w:val="21"/>
        </w:rPr>
        <w:t>* Tiekėjas privalo patvirtinti atitikimą techniniam reikalavimui nurodydamas: Taip/Ne (nereikalingą išbraukti), o, kur to reikalaujama, įrašyti tikslią siūlomos Prekės parametrą/reikšmę.</w:t>
      </w:r>
    </w:p>
    <w:p w14:paraId="23BF34EC" w14:textId="77777777" w:rsidR="0047516D" w:rsidRPr="00D0487C" w:rsidRDefault="0047516D" w:rsidP="00726780">
      <w:pPr>
        <w:spacing w:after="0" w:line="240" w:lineRule="auto"/>
        <w:ind w:firstLine="851"/>
        <w:jc w:val="both"/>
        <w:rPr>
          <w:rFonts w:eastAsia="Times New Roman" w:cstheme="minorHAnsi"/>
          <w:bCs/>
          <w:sz w:val="21"/>
          <w:szCs w:val="21"/>
        </w:rPr>
      </w:pPr>
    </w:p>
    <w:p w14:paraId="65353F6E" w14:textId="77777777" w:rsidR="00111247" w:rsidRPr="00D0487C" w:rsidRDefault="00111247" w:rsidP="00726780">
      <w:pPr>
        <w:spacing w:after="0" w:line="240" w:lineRule="auto"/>
        <w:ind w:firstLine="851"/>
        <w:jc w:val="both"/>
        <w:rPr>
          <w:rFonts w:eastAsia="Times New Roman" w:cstheme="minorHAnsi"/>
          <w:bCs/>
          <w:sz w:val="21"/>
          <w:szCs w:val="21"/>
        </w:rPr>
      </w:pPr>
    </w:p>
    <w:p w14:paraId="190D47C4" w14:textId="77777777" w:rsidR="00111247" w:rsidRPr="00D0487C" w:rsidRDefault="00111247" w:rsidP="00726780">
      <w:pPr>
        <w:spacing w:after="0" w:line="240" w:lineRule="auto"/>
        <w:ind w:firstLine="851"/>
        <w:jc w:val="both"/>
        <w:rPr>
          <w:rFonts w:eastAsia="Times New Roman" w:cstheme="minorHAnsi"/>
          <w:bCs/>
          <w:sz w:val="21"/>
          <w:szCs w:val="21"/>
        </w:rPr>
      </w:pPr>
    </w:p>
    <w:p w14:paraId="2D86E087" w14:textId="77777777" w:rsidR="00111247" w:rsidRPr="00D0487C" w:rsidRDefault="00111247" w:rsidP="00726780">
      <w:pPr>
        <w:spacing w:after="0" w:line="240" w:lineRule="auto"/>
        <w:ind w:firstLine="851"/>
        <w:jc w:val="both"/>
        <w:rPr>
          <w:rFonts w:eastAsia="Calibri" w:cstheme="minorHAnsi"/>
          <w:bCs/>
          <w:sz w:val="21"/>
          <w:szCs w:val="21"/>
        </w:rPr>
        <w:sectPr w:rsidR="00111247" w:rsidRPr="00D0487C" w:rsidSect="00BF46CB">
          <w:pgSz w:w="11906" w:h="16838" w:code="9"/>
          <w:pgMar w:top="1134" w:right="567" w:bottom="1134" w:left="1701" w:header="567" w:footer="567" w:gutter="0"/>
          <w:cols w:space="1296"/>
          <w:docGrid w:linePitch="360"/>
        </w:sectPr>
      </w:pPr>
    </w:p>
    <w:p w14:paraId="79B89732" w14:textId="77777777" w:rsidR="00726780" w:rsidRPr="00D0487C" w:rsidRDefault="00726780" w:rsidP="00726780">
      <w:pPr>
        <w:spacing w:after="0" w:line="240" w:lineRule="auto"/>
        <w:ind w:firstLine="851"/>
        <w:jc w:val="both"/>
        <w:rPr>
          <w:rFonts w:eastAsia="Calibri" w:cstheme="minorHAnsi"/>
          <w:bCs/>
          <w:sz w:val="21"/>
          <w:szCs w:val="21"/>
        </w:rPr>
      </w:pPr>
      <w:r w:rsidRPr="00D0487C">
        <w:rPr>
          <w:rFonts w:eastAsia="Calibri" w:cstheme="minorHAnsi"/>
          <w:bCs/>
          <w:sz w:val="21"/>
          <w:szCs w:val="21"/>
        </w:rPr>
        <w:lastRenderedPageBreak/>
        <w:t>5. Sutarties vykdymo sąlygos:</w:t>
      </w:r>
    </w:p>
    <w:p w14:paraId="398D431D" w14:textId="77777777" w:rsidR="00726780" w:rsidRPr="00D0487C" w:rsidRDefault="00726780" w:rsidP="00726780">
      <w:pPr>
        <w:spacing w:after="0" w:line="240" w:lineRule="auto"/>
        <w:jc w:val="center"/>
        <w:rPr>
          <w:rFonts w:eastAsia="Calibri" w:cstheme="minorHAnsi"/>
          <w:b/>
          <w:bCs/>
          <w:sz w:val="21"/>
          <w:szCs w:val="21"/>
        </w:rPr>
      </w:pPr>
    </w:p>
    <w:tbl>
      <w:tblPr>
        <w:tblStyle w:val="Lentelstinklelis"/>
        <w:tblW w:w="0" w:type="auto"/>
        <w:tblLook w:val="04A0" w:firstRow="1" w:lastRow="0" w:firstColumn="1" w:lastColumn="0" w:noHBand="0" w:noVBand="1"/>
      </w:tblPr>
      <w:tblGrid>
        <w:gridCol w:w="562"/>
        <w:gridCol w:w="2268"/>
        <w:gridCol w:w="6449"/>
        <w:gridCol w:w="5281"/>
      </w:tblGrid>
      <w:tr w:rsidR="00111247" w:rsidRPr="00D0487C" w14:paraId="7C739A11" w14:textId="68ED5DAB" w:rsidTr="00D0487C">
        <w:tc>
          <w:tcPr>
            <w:tcW w:w="562" w:type="dxa"/>
            <w:vAlign w:val="center"/>
          </w:tcPr>
          <w:p w14:paraId="7B548360" w14:textId="77777777" w:rsidR="00111247" w:rsidRPr="00D0487C" w:rsidRDefault="00111247" w:rsidP="00111247">
            <w:pPr>
              <w:jc w:val="center"/>
              <w:rPr>
                <w:rFonts w:eastAsia="Calibri" w:cstheme="minorHAnsi"/>
                <w:b/>
                <w:sz w:val="21"/>
                <w:szCs w:val="21"/>
              </w:rPr>
            </w:pPr>
            <w:r w:rsidRPr="00D0487C">
              <w:rPr>
                <w:rFonts w:eastAsia="Calibri" w:cstheme="minorHAnsi"/>
                <w:b/>
                <w:sz w:val="21"/>
                <w:szCs w:val="21"/>
              </w:rPr>
              <w:t>Eil. Nr.</w:t>
            </w:r>
          </w:p>
        </w:tc>
        <w:tc>
          <w:tcPr>
            <w:tcW w:w="2268" w:type="dxa"/>
            <w:vAlign w:val="center"/>
          </w:tcPr>
          <w:p w14:paraId="744103E4" w14:textId="77777777" w:rsidR="00111247" w:rsidRPr="00D0487C" w:rsidRDefault="00111247" w:rsidP="00111247">
            <w:pPr>
              <w:jc w:val="center"/>
              <w:rPr>
                <w:rFonts w:eastAsia="Calibri" w:cstheme="minorHAnsi"/>
                <w:b/>
                <w:sz w:val="21"/>
                <w:szCs w:val="21"/>
              </w:rPr>
            </w:pPr>
            <w:r w:rsidRPr="00D0487C">
              <w:rPr>
                <w:rFonts w:eastAsia="Calibri" w:cstheme="minorHAnsi"/>
                <w:b/>
                <w:sz w:val="21"/>
                <w:szCs w:val="21"/>
              </w:rPr>
              <w:t>Charakteristikos pavadinimas</w:t>
            </w:r>
          </w:p>
        </w:tc>
        <w:tc>
          <w:tcPr>
            <w:tcW w:w="6449" w:type="dxa"/>
            <w:vAlign w:val="center"/>
          </w:tcPr>
          <w:p w14:paraId="7D3F3224" w14:textId="77777777" w:rsidR="00111247" w:rsidRPr="00D0487C" w:rsidRDefault="00111247" w:rsidP="00111247">
            <w:pPr>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5281" w:type="dxa"/>
            <w:vAlign w:val="center"/>
          </w:tcPr>
          <w:p w14:paraId="6E535813" w14:textId="77777777" w:rsidR="00111247" w:rsidRPr="00D0487C" w:rsidRDefault="00111247" w:rsidP="00111247">
            <w:pPr>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752F601B" w14:textId="0E66D095" w:rsidR="00111247" w:rsidRPr="00D0487C" w:rsidRDefault="00111247" w:rsidP="00111247">
            <w:pPr>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kartu su pasiūlymu pateikiamo, parametrų reikšmes įrodančio, dokumento pavadinimą ir/arba nuorodą į šaltinį, patvirtinantį siūlomus parametrus.</w:t>
            </w:r>
          </w:p>
        </w:tc>
      </w:tr>
      <w:tr w:rsidR="00111247" w:rsidRPr="00D0487C" w14:paraId="3260FF94" w14:textId="3586D6BB" w:rsidTr="00D0487C">
        <w:tc>
          <w:tcPr>
            <w:tcW w:w="562" w:type="dxa"/>
            <w:vAlign w:val="center"/>
          </w:tcPr>
          <w:p w14:paraId="79EA7C47" w14:textId="77777777" w:rsidR="00111247" w:rsidRPr="00D0487C" w:rsidRDefault="00111247" w:rsidP="00111247">
            <w:pPr>
              <w:rPr>
                <w:rFonts w:eastAsia="Calibri" w:cstheme="minorHAnsi"/>
                <w:sz w:val="21"/>
                <w:szCs w:val="21"/>
              </w:rPr>
            </w:pPr>
            <w:r w:rsidRPr="00D0487C">
              <w:rPr>
                <w:rFonts w:eastAsia="Calibri" w:cstheme="minorHAnsi"/>
                <w:sz w:val="21"/>
                <w:szCs w:val="21"/>
              </w:rPr>
              <w:t>5.1.</w:t>
            </w:r>
          </w:p>
        </w:tc>
        <w:tc>
          <w:tcPr>
            <w:tcW w:w="2268" w:type="dxa"/>
            <w:vAlign w:val="center"/>
          </w:tcPr>
          <w:p w14:paraId="33AEA49B" w14:textId="19DF078D" w:rsidR="00111247" w:rsidRPr="00D0487C" w:rsidRDefault="00111247" w:rsidP="00111247">
            <w:pPr>
              <w:rPr>
                <w:rFonts w:eastAsia="Calibri" w:cstheme="minorHAnsi"/>
                <w:sz w:val="21"/>
                <w:szCs w:val="21"/>
              </w:rPr>
            </w:pPr>
            <w:r w:rsidRPr="00D0487C">
              <w:rPr>
                <w:rFonts w:eastAsia="Calibri" w:cstheme="minorHAnsi"/>
                <w:sz w:val="21"/>
                <w:szCs w:val="21"/>
              </w:rPr>
              <w:t>Automobilio pateikimo/</w:t>
            </w:r>
            <w:r w:rsidR="00D0487C">
              <w:rPr>
                <w:rFonts w:eastAsia="Calibri" w:cstheme="minorHAnsi"/>
                <w:sz w:val="21"/>
                <w:szCs w:val="21"/>
              </w:rPr>
              <w:t xml:space="preserve"> </w:t>
            </w:r>
            <w:r w:rsidRPr="00D0487C">
              <w:rPr>
                <w:rFonts w:eastAsia="Calibri" w:cstheme="minorHAnsi"/>
                <w:sz w:val="21"/>
                <w:szCs w:val="21"/>
              </w:rPr>
              <w:t>pristatymo terminas</w:t>
            </w:r>
          </w:p>
        </w:tc>
        <w:tc>
          <w:tcPr>
            <w:tcW w:w="6449" w:type="dxa"/>
          </w:tcPr>
          <w:p w14:paraId="4DEDAF0A"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Ne ilgiau kaip per 180 (vienas šimtas aštuoniasdešimt) kalendorinių dienų nuo sutarties pasirašymo dienos.</w:t>
            </w:r>
          </w:p>
        </w:tc>
        <w:tc>
          <w:tcPr>
            <w:tcW w:w="5281" w:type="dxa"/>
          </w:tcPr>
          <w:p w14:paraId="0FBD7CF9" w14:textId="7A3C0AB2"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Automobilio pateikimo/pristatymo terminas </w:t>
            </w:r>
            <w:r w:rsidRPr="00D0487C">
              <w:rPr>
                <w:rFonts w:eastAsia="Times New Roman" w:cstheme="minorHAnsi"/>
                <w:i/>
                <w:iCs/>
                <w:sz w:val="21"/>
                <w:szCs w:val="21"/>
                <w:highlight w:val="lightGray"/>
              </w:rPr>
              <w:t>____</w:t>
            </w:r>
          </w:p>
          <w:p w14:paraId="10E8A591" w14:textId="73701639" w:rsidR="00111247" w:rsidRPr="00D0487C" w:rsidRDefault="00111247" w:rsidP="00111247">
            <w:pPr>
              <w:jc w:val="both"/>
              <w:rPr>
                <w:rFonts w:eastAsia="Calibri" w:cstheme="minorHAnsi"/>
                <w:sz w:val="21"/>
                <w:szCs w:val="21"/>
              </w:rPr>
            </w:pPr>
            <w:r w:rsidRPr="00D0487C">
              <w:rPr>
                <w:rFonts w:eastAsia="Calibri" w:cstheme="minorHAnsi"/>
                <w:sz w:val="21"/>
                <w:szCs w:val="21"/>
              </w:rPr>
              <w:t>kalendorinių dienų nuo sutarties pasirašymo dienos</w:t>
            </w:r>
          </w:p>
        </w:tc>
      </w:tr>
      <w:tr w:rsidR="00111247" w:rsidRPr="00D0487C" w14:paraId="7E709393" w14:textId="48247927" w:rsidTr="00D0487C">
        <w:tc>
          <w:tcPr>
            <w:tcW w:w="562" w:type="dxa"/>
            <w:vAlign w:val="center"/>
          </w:tcPr>
          <w:p w14:paraId="4E39AEA6" w14:textId="77777777" w:rsidR="00111247" w:rsidRPr="00D0487C" w:rsidRDefault="00111247" w:rsidP="00111247">
            <w:pPr>
              <w:rPr>
                <w:rFonts w:eastAsia="Calibri" w:cstheme="minorHAnsi"/>
                <w:sz w:val="21"/>
                <w:szCs w:val="21"/>
              </w:rPr>
            </w:pPr>
            <w:r w:rsidRPr="00D0487C">
              <w:rPr>
                <w:rFonts w:eastAsia="Calibri" w:cstheme="minorHAnsi"/>
                <w:sz w:val="21"/>
                <w:szCs w:val="21"/>
              </w:rPr>
              <w:t>5.2.</w:t>
            </w:r>
          </w:p>
        </w:tc>
        <w:tc>
          <w:tcPr>
            <w:tcW w:w="2268" w:type="dxa"/>
            <w:vAlign w:val="center"/>
          </w:tcPr>
          <w:p w14:paraId="15EE0700" w14:textId="77777777" w:rsidR="00111247" w:rsidRPr="00D0487C" w:rsidRDefault="00111247" w:rsidP="00111247">
            <w:pPr>
              <w:rPr>
                <w:rFonts w:eastAsia="Calibri" w:cstheme="minorHAnsi"/>
                <w:sz w:val="21"/>
                <w:szCs w:val="21"/>
              </w:rPr>
            </w:pPr>
            <w:r w:rsidRPr="00D0487C">
              <w:rPr>
                <w:rFonts w:eastAsia="Calibri" w:cstheme="minorHAnsi"/>
                <w:sz w:val="21"/>
                <w:szCs w:val="21"/>
              </w:rPr>
              <w:t>Automobilio pristatymo sąlygos</w:t>
            </w:r>
          </w:p>
        </w:tc>
        <w:tc>
          <w:tcPr>
            <w:tcW w:w="6449" w:type="dxa"/>
          </w:tcPr>
          <w:p w14:paraId="678F45AB"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Automobilis pristatomas tiekėjo jėgomis ir lėšomis perkančiosios organizacijos buveinėje adresu Pilėnų g. 43, 36237 Panevėžys, perkančiosios organizacijos darbo dienomis ir valandomis (I – IV nuo 7.30 iki 16.30 val., V nuo 7.30 iki 15.15 val., pietų pertrauka nuo 11.30 iki 12.15 val.).</w:t>
            </w:r>
          </w:p>
        </w:tc>
        <w:tc>
          <w:tcPr>
            <w:tcW w:w="5281" w:type="dxa"/>
          </w:tcPr>
          <w:p w14:paraId="2F80E066" w14:textId="77777777" w:rsidR="00111247" w:rsidRPr="00D0487C" w:rsidRDefault="00111247" w:rsidP="00111247">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3A489FF7" w14:textId="77777777" w:rsidR="00111247" w:rsidRPr="00D0487C" w:rsidRDefault="00111247" w:rsidP="00111247">
            <w:pPr>
              <w:jc w:val="both"/>
              <w:rPr>
                <w:rFonts w:eastAsia="Calibri" w:cstheme="minorHAnsi"/>
                <w:sz w:val="21"/>
                <w:szCs w:val="21"/>
              </w:rPr>
            </w:pPr>
          </w:p>
        </w:tc>
      </w:tr>
      <w:tr w:rsidR="00111247" w:rsidRPr="00D0487C" w14:paraId="516B2E6D" w14:textId="44B29B94" w:rsidTr="00D0487C">
        <w:tc>
          <w:tcPr>
            <w:tcW w:w="562" w:type="dxa"/>
            <w:vAlign w:val="center"/>
          </w:tcPr>
          <w:p w14:paraId="0409A132" w14:textId="77777777" w:rsidR="00111247" w:rsidRPr="00D0487C" w:rsidRDefault="00111247" w:rsidP="00111247">
            <w:pPr>
              <w:rPr>
                <w:rFonts w:eastAsia="Calibri" w:cstheme="minorHAnsi"/>
                <w:sz w:val="21"/>
                <w:szCs w:val="21"/>
              </w:rPr>
            </w:pPr>
            <w:r w:rsidRPr="00D0487C">
              <w:rPr>
                <w:rFonts w:eastAsia="Calibri" w:cstheme="minorHAnsi"/>
                <w:sz w:val="21"/>
                <w:szCs w:val="21"/>
              </w:rPr>
              <w:t>5.4.</w:t>
            </w:r>
          </w:p>
        </w:tc>
        <w:tc>
          <w:tcPr>
            <w:tcW w:w="2268" w:type="dxa"/>
            <w:vAlign w:val="center"/>
          </w:tcPr>
          <w:p w14:paraId="0079A38E" w14:textId="77777777" w:rsidR="00111247" w:rsidRPr="00D0487C" w:rsidRDefault="00111247" w:rsidP="00111247">
            <w:pPr>
              <w:rPr>
                <w:rFonts w:eastAsia="Calibri" w:cstheme="minorHAnsi"/>
                <w:sz w:val="21"/>
                <w:szCs w:val="21"/>
              </w:rPr>
            </w:pPr>
            <w:r w:rsidRPr="00D0487C">
              <w:rPr>
                <w:rFonts w:eastAsia="Calibri" w:cstheme="minorHAnsi"/>
                <w:sz w:val="21"/>
                <w:szCs w:val="21"/>
              </w:rPr>
              <w:t>Garantiniai reikalavimai (garantija)</w:t>
            </w:r>
          </w:p>
        </w:tc>
        <w:tc>
          <w:tcPr>
            <w:tcW w:w="6449" w:type="dxa"/>
          </w:tcPr>
          <w:p w14:paraId="55842E64" w14:textId="7CBDFC36"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automobiliui </w:t>
            </w:r>
            <w:r w:rsidR="00487837">
              <w:rPr>
                <w:rFonts w:eastAsia="Calibri" w:cstheme="minorHAnsi"/>
                <w:sz w:val="21"/>
                <w:szCs w:val="21"/>
              </w:rPr>
              <w:t>(</w:t>
            </w:r>
            <w:r w:rsidR="00970D0F">
              <w:rPr>
                <w:rFonts w:eastAsia="Calibri" w:cstheme="minorHAnsi"/>
                <w:sz w:val="21"/>
                <w:szCs w:val="21"/>
              </w:rPr>
              <w:t>važiuoklei</w:t>
            </w:r>
            <w:r w:rsidR="00487837">
              <w:rPr>
                <w:rFonts w:eastAsia="Calibri" w:cstheme="minorHAnsi"/>
                <w:sz w:val="21"/>
                <w:szCs w:val="21"/>
              </w:rPr>
              <w:t>)</w:t>
            </w:r>
            <w:r w:rsidRPr="00D0487C">
              <w:rPr>
                <w:rFonts w:eastAsia="Calibri" w:cstheme="minorHAnsi"/>
                <w:sz w:val="21"/>
                <w:szCs w:val="21"/>
              </w:rPr>
              <w:t>– ne trumpesnė kaip 12 (dvylika) mėnesių</w:t>
            </w:r>
            <w:r w:rsidRPr="00D0487C">
              <w:rPr>
                <w:rFonts w:cstheme="minorHAnsi"/>
                <w:sz w:val="21"/>
                <w:szCs w:val="21"/>
              </w:rPr>
              <w:t xml:space="preserve"> n</w:t>
            </w:r>
            <w:r w:rsidRPr="00D0487C">
              <w:rPr>
                <w:rFonts w:eastAsia="Calibri" w:cstheme="minorHAnsi"/>
                <w:sz w:val="21"/>
                <w:szCs w:val="21"/>
              </w:rPr>
              <w:t>uo priėmimo-perdavimo akto pasirašymo dienos garantija , ne trumpesnė kaip 24 (dvidešimt keturių) mėnesių garantija nuo priėmimo-perdavimo akto pasirašymo dienos varikliui, pavarų dėžei ir varančiajai ašiai. Garantiniai remontai atliekami tiekėjo nurodytuose autorizuotuose servisuose, nutolusiuose ne toliau kaip 150 (vienas šimtas penkiasdešimt) km atstumu nuo perkančiosios organizacijos buveinės.</w:t>
            </w:r>
          </w:p>
          <w:p w14:paraId="4AF487D2"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antstatui – ne trumpesnė kaip 12 (dvylika) mėnesių garantija nuo priėmimo-perdavimo akto pasirašymo dienos;</w:t>
            </w:r>
          </w:p>
          <w:p w14:paraId="220B7243"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konteinerių kėlimo mechanizmui (liftui) – ne trumpesnė kaip 12 (dvylika) mėnesių garantija</w:t>
            </w:r>
            <w:r w:rsidRPr="00D0487C">
              <w:rPr>
                <w:rFonts w:cstheme="minorHAnsi"/>
                <w:sz w:val="21"/>
                <w:szCs w:val="21"/>
              </w:rPr>
              <w:t xml:space="preserve"> n</w:t>
            </w:r>
            <w:r w:rsidRPr="00D0487C">
              <w:rPr>
                <w:rFonts w:eastAsia="Calibri" w:cstheme="minorHAnsi"/>
                <w:sz w:val="21"/>
                <w:szCs w:val="21"/>
              </w:rPr>
              <w:t xml:space="preserve">uo priėmimo-perdavimo akto pasirašymo dienos . </w:t>
            </w:r>
          </w:p>
          <w:p w14:paraId="2C2B2831"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hidrauliniam manipuliatoriui – ne trumpesnė kaip 12 (dvylika) mėnesių garantija nuo priėmimo-perdavimo akto pasirašymo dienos.</w:t>
            </w:r>
          </w:p>
          <w:p w14:paraId="0EB1ADF4"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Garantiniai antstato, konteinerių kėlimo mechanizmo ir hidraulinio manipuliatoriaus remontai atliekami tiekėjo nurodytuose autorizuotuose servisuose, nutolusiuose ne toliau kaip 150 (vienas šimtas penkiasdešimt) km atstumu nuo perkančiosios organizacijos buveinės, arba perkančiosios organizacijos buveinėje adresu Pilėnų g. 43, LT36237 Panevėžyje.</w:t>
            </w:r>
          </w:p>
        </w:tc>
        <w:tc>
          <w:tcPr>
            <w:tcW w:w="5281" w:type="dxa"/>
          </w:tcPr>
          <w:p w14:paraId="5525409C"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Suteikiama garantija:</w:t>
            </w:r>
          </w:p>
          <w:p w14:paraId="6DD38C85" w14:textId="77777777" w:rsidR="00F901CD" w:rsidRPr="00D0487C" w:rsidRDefault="00111247" w:rsidP="00111247">
            <w:pPr>
              <w:jc w:val="both"/>
              <w:rPr>
                <w:rFonts w:eastAsia="Calibri" w:cstheme="minorHAnsi"/>
                <w:sz w:val="21"/>
                <w:szCs w:val="21"/>
                <w:highlight w:val="yellow"/>
              </w:rPr>
            </w:pPr>
            <w:r w:rsidRPr="00D0487C">
              <w:rPr>
                <w:rFonts w:eastAsia="Calibri" w:cstheme="minorHAnsi"/>
                <w:sz w:val="21"/>
                <w:szCs w:val="21"/>
              </w:rPr>
              <w:t xml:space="preserve">- automobiliui – </w:t>
            </w:r>
            <w:r w:rsidR="00F901CD" w:rsidRPr="00D0487C">
              <w:rPr>
                <w:rFonts w:eastAsia="Times New Roman" w:cstheme="minorHAnsi"/>
                <w:i/>
                <w:iCs/>
                <w:sz w:val="21"/>
                <w:szCs w:val="21"/>
              </w:rPr>
              <w:t>____</w:t>
            </w:r>
            <w:r w:rsidRPr="00D0487C">
              <w:rPr>
                <w:rFonts w:eastAsia="Calibri" w:cstheme="minorHAnsi"/>
                <w:sz w:val="21"/>
                <w:szCs w:val="21"/>
              </w:rPr>
              <w:t xml:space="preserve"> (</w:t>
            </w:r>
            <w:r w:rsidR="00F901CD" w:rsidRPr="00D0487C">
              <w:rPr>
                <w:rFonts w:eastAsia="Calibri" w:cstheme="minorHAnsi"/>
                <w:i/>
                <w:iCs/>
                <w:color w:val="EE0000"/>
                <w:sz w:val="21"/>
                <w:szCs w:val="21"/>
              </w:rPr>
              <w:t>žodžiais</w:t>
            </w:r>
            <w:r w:rsidRPr="00D0487C">
              <w:rPr>
                <w:rFonts w:eastAsia="Calibri" w:cstheme="minorHAnsi"/>
                <w:sz w:val="21"/>
                <w:szCs w:val="21"/>
              </w:rPr>
              <w:t>) mėnesių</w:t>
            </w:r>
            <w:r w:rsidRPr="00D0487C">
              <w:rPr>
                <w:rFonts w:cstheme="minorHAnsi"/>
                <w:sz w:val="21"/>
                <w:szCs w:val="21"/>
              </w:rPr>
              <w:t xml:space="preserve"> n</w:t>
            </w:r>
            <w:r w:rsidRPr="00D0487C">
              <w:rPr>
                <w:rFonts w:eastAsia="Calibri" w:cstheme="minorHAnsi"/>
                <w:sz w:val="21"/>
                <w:szCs w:val="21"/>
              </w:rPr>
              <w:t xml:space="preserve">uo priėmimo-perdavimo akto pasirašymo dienos garantija visam automobiliui, </w:t>
            </w:r>
            <w:r w:rsidR="00F901CD" w:rsidRPr="00D0487C">
              <w:rPr>
                <w:rFonts w:eastAsia="Times New Roman" w:cstheme="minorHAnsi"/>
                <w:i/>
                <w:iCs/>
                <w:sz w:val="21"/>
                <w:szCs w:val="21"/>
              </w:rPr>
              <w:t>____</w:t>
            </w:r>
            <w:r w:rsidR="00F901CD" w:rsidRPr="00D0487C">
              <w:rPr>
                <w:rFonts w:eastAsia="Calibri" w:cstheme="minorHAnsi"/>
                <w:sz w:val="21"/>
                <w:szCs w:val="21"/>
              </w:rPr>
              <w:t xml:space="preserve"> (</w:t>
            </w:r>
            <w:r w:rsidR="00F901CD" w:rsidRPr="00D0487C">
              <w:rPr>
                <w:rFonts w:eastAsia="Calibri" w:cstheme="minorHAnsi"/>
                <w:i/>
                <w:iCs/>
                <w:color w:val="EE0000"/>
                <w:sz w:val="21"/>
                <w:szCs w:val="21"/>
              </w:rPr>
              <w:t>žodžiais</w:t>
            </w:r>
            <w:r w:rsidR="00F901CD" w:rsidRPr="00D0487C">
              <w:rPr>
                <w:rFonts w:eastAsia="Calibri" w:cstheme="minorHAnsi"/>
                <w:sz w:val="21"/>
                <w:szCs w:val="21"/>
              </w:rPr>
              <w:t xml:space="preserve">) </w:t>
            </w:r>
            <w:r w:rsidRPr="00D0487C">
              <w:rPr>
                <w:rFonts w:eastAsia="Calibri" w:cstheme="minorHAnsi"/>
                <w:sz w:val="21"/>
                <w:szCs w:val="21"/>
              </w:rPr>
              <w:t>mėnesių garantija nuo priėmimo-perdavimo akto pasirašymo dienos varikliui, pavarų dėžei ir varančiajai ašiai. Garantiniai remontai atliekami</w:t>
            </w:r>
            <w:r w:rsidR="00F901CD" w:rsidRPr="00D0487C">
              <w:rPr>
                <w:rFonts w:eastAsia="Calibri" w:cstheme="minorHAnsi"/>
                <w:sz w:val="21"/>
                <w:szCs w:val="21"/>
              </w:rPr>
              <w:t>:</w:t>
            </w:r>
            <w:r w:rsidRPr="00D0487C">
              <w:rPr>
                <w:rFonts w:eastAsia="Calibri" w:cstheme="minorHAnsi"/>
                <w:sz w:val="21"/>
                <w:szCs w:val="21"/>
              </w:rPr>
              <w:t xml:space="preserve"> tiekėjo nurodytuose autorizuotuose servisuose, nutolusiuose ne toliau kaip</w:t>
            </w:r>
          </w:p>
          <w:p w14:paraId="36AF4456" w14:textId="026F9558" w:rsidR="00F901CD" w:rsidRPr="00D0487C" w:rsidRDefault="00F901CD" w:rsidP="00111247">
            <w:pPr>
              <w:jc w:val="both"/>
              <w:rPr>
                <w:rFonts w:eastAsia="Times New Roman" w:cstheme="minorHAnsi"/>
                <w:i/>
                <w:iCs/>
                <w:sz w:val="21"/>
                <w:szCs w:val="21"/>
                <w:highlight w:val="lightGray"/>
              </w:rPr>
            </w:pPr>
            <w:r w:rsidRPr="00D0487C">
              <w:rPr>
                <w:rFonts w:eastAsia="Times New Roman" w:cstheme="minorHAnsi"/>
                <w:i/>
                <w:iCs/>
                <w:sz w:val="21"/>
                <w:szCs w:val="21"/>
                <w:highlight w:val="lightGray"/>
              </w:rPr>
              <w:t xml:space="preserve">____ (atstumas iki serviso pagal </w:t>
            </w:r>
            <w:proofErr w:type="spellStart"/>
            <w:r w:rsidRPr="00D0487C">
              <w:rPr>
                <w:rFonts w:eastAsia="Times New Roman" w:cstheme="minorHAnsi"/>
                <w:i/>
                <w:iCs/>
                <w:sz w:val="21"/>
                <w:szCs w:val="21"/>
                <w:highlight w:val="lightGray"/>
              </w:rPr>
              <w:t>google</w:t>
            </w:r>
            <w:proofErr w:type="spellEnd"/>
            <w:r w:rsidRPr="00D0487C">
              <w:rPr>
                <w:rFonts w:eastAsia="Times New Roman" w:cstheme="minorHAnsi"/>
                <w:i/>
                <w:iCs/>
                <w:sz w:val="21"/>
                <w:szCs w:val="21"/>
                <w:highlight w:val="lightGray"/>
              </w:rPr>
              <w:t xml:space="preserve"> </w:t>
            </w:r>
            <w:proofErr w:type="spellStart"/>
            <w:r w:rsidRPr="00D0487C">
              <w:rPr>
                <w:rFonts w:eastAsia="Times New Roman" w:cstheme="minorHAnsi"/>
                <w:i/>
                <w:iCs/>
                <w:sz w:val="21"/>
                <w:szCs w:val="21"/>
                <w:highlight w:val="lightGray"/>
              </w:rPr>
              <w:t>maps</w:t>
            </w:r>
            <w:proofErr w:type="spellEnd"/>
            <w:r w:rsidRPr="00D0487C">
              <w:rPr>
                <w:rFonts w:eastAsia="Times New Roman" w:cstheme="minorHAnsi"/>
                <w:i/>
                <w:iCs/>
                <w:sz w:val="21"/>
                <w:szCs w:val="21"/>
                <w:highlight w:val="lightGray"/>
              </w:rPr>
              <w:t>);</w:t>
            </w:r>
          </w:p>
          <w:p w14:paraId="319485A6" w14:textId="77777777" w:rsidR="00F901CD" w:rsidRPr="00D0487C" w:rsidRDefault="00F901CD" w:rsidP="00F901CD">
            <w:pPr>
              <w:jc w:val="both"/>
              <w:rPr>
                <w:rFonts w:eastAsia="Times New Roman" w:cstheme="minorHAnsi"/>
                <w:i/>
                <w:iCs/>
                <w:sz w:val="21"/>
                <w:szCs w:val="21"/>
                <w:highlight w:val="lightGray"/>
              </w:rPr>
            </w:pPr>
            <w:r w:rsidRPr="00D0487C">
              <w:rPr>
                <w:rFonts w:eastAsia="Times New Roman" w:cstheme="minorHAnsi"/>
                <w:i/>
                <w:iCs/>
                <w:sz w:val="21"/>
                <w:szCs w:val="21"/>
                <w:highlight w:val="lightGray"/>
              </w:rPr>
              <w:t xml:space="preserve">____ (atstumas iki serviso pagal </w:t>
            </w:r>
            <w:proofErr w:type="spellStart"/>
            <w:r w:rsidRPr="00D0487C">
              <w:rPr>
                <w:rFonts w:eastAsia="Times New Roman" w:cstheme="minorHAnsi"/>
                <w:i/>
                <w:iCs/>
                <w:sz w:val="21"/>
                <w:szCs w:val="21"/>
                <w:highlight w:val="lightGray"/>
              </w:rPr>
              <w:t>google</w:t>
            </w:r>
            <w:proofErr w:type="spellEnd"/>
            <w:r w:rsidRPr="00D0487C">
              <w:rPr>
                <w:rFonts w:eastAsia="Times New Roman" w:cstheme="minorHAnsi"/>
                <w:i/>
                <w:iCs/>
                <w:sz w:val="21"/>
                <w:szCs w:val="21"/>
                <w:highlight w:val="lightGray"/>
              </w:rPr>
              <w:t xml:space="preserve"> </w:t>
            </w:r>
            <w:proofErr w:type="spellStart"/>
            <w:r w:rsidRPr="00D0487C">
              <w:rPr>
                <w:rFonts w:eastAsia="Times New Roman" w:cstheme="minorHAnsi"/>
                <w:i/>
                <w:iCs/>
                <w:sz w:val="21"/>
                <w:szCs w:val="21"/>
                <w:highlight w:val="lightGray"/>
              </w:rPr>
              <w:t>maps</w:t>
            </w:r>
            <w:proofErr w:type="spellEnd"/>
            <w:r w:rsidRPr="00D0487C">
              <w:rPr>
                <w:rFonts w:eastAsia="Times New Roman" w:cstheme="minorHAnsi"/>
                <w:i/>
                <w:iCs/>
                <w:sz w:val="21"/>
                <w:szCs w:val="21"/>
                <w:highlight w:val="lightGray"/>
              </w:rPr>
              <w:t>);</w:t>
            </w:r>
          </w:p>
          <w:p w14:paraId="425589C2" w14:textId="22FB78BC" w:rsidR="00F901CD" w:rsidRPr="00D0487C" w:rsidRDefault="00F901CD" w:rsidP="00111247">
            <w:pPr>
              <w:jc w:val="both"/>
              <w:rPr>
                <w:rFonts w:eastAsia="Calibri" w:cstheme="minorHAnsi"/>
                <w:sz w:val="21"/>
                <w:szCs w:val="21"/>
              </w:rPr>
            </w:pPr>
            <w:r w:rsidRPr="00D0487C">
              <w:rPr>
                <w:rFonts w:eastAsia="Calibri" w:cstheme="minorHAnsi"/>
                <w:sz w:val="21"/>
                <w:szCs w:val="21"/>
              </w:rPr>
              <w:t>...</w:t>
            </w:r>
          </w:p>
          <w:p w14:paraId="727EA418" w14:textId="04C39979"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antstatui – </w:t>
            </w:r>
            <w:r w:rsidR="00F901CD" w:rsidRPr="00D0487C">
              <w:rPr>
                <w:rFonts w:eastAsia="Times New Roman" w:cstheme="minorHAnsi"/>
                <w:i/>
                <w:iCs/>
                <w:sz w:val="21"/>
                <w:szCs w:val="21"/>
              </w:rPr>
              <w:t>____</w:t>
            </w:r>
            <w:r w:rsidR="00F901CD" w:rsidRPr="00D0487C">
              <w:rPr>
                <w:rFonts w:eastAsia="Calibri" w:cstheme="minorHAnsi"/>
                <w:sz w:val="21"/>
                <w:szCs w:val="21"/>
              </w:rPr>
              <w:t xml:space="preserve"> (</w:t>
            </w:r>
            <w:r w:rsidR="00F901CD" w:rsidRPr="00D0487C">
              <w:rPr>
                <w:rFonts w:eastAsia="Calibri" w:cstheme="minorHAnsi"/>
                <w:i/>
                <w:iCs/>
                <w:color w:val="EE0000"/>
                <w:sz w:val="21"/>
                <w:szCs w:val="21"/>
              </w:rPr>
              <w:t>žodžiais</w:t>
            </w:r>
            <w:r w:rsidR="00F901CD" w:rsidRPr="00D0487C">
              <w:rPr>
                <w:rFonts w:eastAsia="Calibri" w:cstheme="minorHAnsi"/>
                <w:sz w:val="21"/>
                <w:szCs w:val="21"/>
              </w:rPr>
              <w:t>)</w:t>
            </w:r>
            <w:r w:rsidRPr="00D0487C">
              <w:rPr>
                <w:rFonts w:eastAsia="Calibri" w:cstheme="minorHAnsi"/>
                <w:sz w:val="21"/>
                <w:szCs w:val="21"/>
              </w:rPr>
              <w:t xml:space="preserve"> mėnesių garantija nuo priėmimo-perdavimo akto pasirašymo dienos;</w:t>
            </w:r>
          </w:p>
          <w:p w14:paraId="7F6A2DBE" w14:textId="4CB990A2"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konteinerių kėlimo mechanizmui (liftui) – </w:t>
            </w:r>
            <w:r w:rsidR="00F901CD" w:rsidRPr="00D0487C">
              <w:rPr>
                <w:rFonts w:eastAsia="Times New Roman" w:cstheme="minorHAnsi"/>
                <w:i/>
                <w:iCs/>
                <w:sz w:val="21"/>
                <w:szCs w:val="21"/>
                <w:highlight w:val="lightGray"/>
              </w:rPr>
              <w:t>____</w:t>
            </w:r>
            <w:r w:rsidR="00F901CD" w:rsidRPr="00D0487C">
              <w:rPr>
                <w:rFonts w:eastAsia="Calibri" w:cstheme="minorHAnsi"/>
                <w:sz w:val="21"/>
                <w:szCs w:val="21"/>
              </w:rPr>
              <w:t xml:space="preserve"> (</w:t>
            </w:r>
            <w:r w:rsidR="00F901CD" w:rsidRPr="00D0487C">
              <w:rPr>
                <w:rFonts w:eastAsia="Calibri" w:cstheme="minorHAnsi"/>
                <w:i/>
                <w:iCs/>
                <w:color w:val="EE0000"/>
                <w:sz w:val="21"/>
                <w:szCs w:val="21"/>
              </w:rPr>
              <w:t>žodžiais</w:t>
            </w:r>
            <w:r w:rsidR="00F901CD" w:rsidRPr="00D0487C">
              <w:rPr>
                <w:rFonts w:eastAsia="Calibri" w:cstheme="minorHAnsi"/>
                <w:sz w:val="21"/>
                <w:szCs w:val="21"/>
              </w:rPr>
              <w:t xml:space="preserve">) </w:t>
            </w:r>
            <w:r w:rsidRPr="00D0487C">
              <w:rPr>
                <w:rFonts w:eastAsia="Calibri" w:cstheme="minorHAnsi"/>
                <w:sz w:val="21"/>
                <w:szCs w:val="21"/>
              </w:rPr>
              <w:t>mėnesių garantija</w:t>
            </w:r>
            <w:r w:rsidRPr="00D0487C">
              <w:rPr>
                <w:rFonts w:cstheme="minorHAnsi"/>
                <w:sz w:val="21"/>
                <w:szCs w:val="21"/>
              </w:rPr>
              <w:t xml:space="preserve"> n</w:t>
            </w:r>
            <w:r w:rsidRPr="00D0487C">
              <w:rPr>
                <w:rFonts w:eastAsia="Calibri" w:cstheme="minorHAnsi"/>
                <w:sz w:val="21"/>
                <w:szCs w:val="21"/>
              </w:rPr>
              <w:t xml:space="preserve">uo priėmimo-perdavimo akto pasirašymo dienos . </w:t>
            </w:r>
          </w:p>
          <w:p w14:paraId="2769CA23" w14:textId="296890D3"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hidrauliniam manipuliatoriui – </w:t>
            </w:r>
            <w:r w:rsidR="00F901CD" w:rsidRPr="00D0487C">
              <w:rPr>
                <w:rFonts w:eastAsia="Times New Roman" w:cstheme="minorHAnsi"/>
                <w:i/>
                <w:iCs/>
                <w:sz w:val="21"/>
                <w:szCs w:val="21"/>
                <w:highlight w:val="lightGray"/>
              </w:rPr>
              <w:t>____</w:t>
            </w:r>
            <w:r w:rsidR="00F901CD" w:rsidRPr="00D0487C">
              <w:rPr>
                <w:rFonts w:eastAsia="Calibri" w:cstheme="minorHAnsi"/>
                <w:sz w:val="21"/>
                <w:szCs w:val="21"/>
              </w:rPr>
              <w:t xml:space="preserve"> (</w:t>
            </w:r>
            <w:r w:rsidR="00F901CD" w:rsidRPr="00D0487C">
              <w:rPr>
                <w:rFonts w:eastAsia="Calibri" w:cstheme="minorHAnsi"/>
                <w:i/>
                <w:iCs/>
                <w:color w:val="EE0000"/>
                <w:sz w:val="21"/>
                <w:szCs w:val="21"/>
              </w:rPr>
              <w:t>žodžiais</w:t>
            </w:r>
            <w:r w:rsidR="00F901CD" w:rsidRPr="00D0487C">
              <w:rPr>
                <w:rFonts w:eastAsia="Calibri" w:cstheme="minorHAnsi"/>
                <w:sz w:val="21"/>
                <w:szCs w:val="21"/>
              </w:rPr>
              <w:t xml:space="preserve">) </w:t>
            </w:r>
            <w:r w:rsidRPr="00D0487C">
              <w:rPr>
                <w:rFonts w:eastAsia="Calibri" w:cstheme="minorHAnsi"/>
                <w:sz w:val="21"/>
                <w:szCs w:val="21"/>
              </w:rPr>
              <w:t xml:space="preserve"> mėnesių garantija nuo priėmimo-perdavimo akto pasirašymo dienos.</w:t>
            </w:r>
          </w:p>
          <w:p w14:paraId="2323352E" w14:textId="77777777" w:rsidR="00F901CD" w:rsidRPr="00D0487C" w:rsidRDefault="00111247" w:rsidP="00F901CD">
            <w:pPr>
              <w:jc w:val="both"/>
              <w:rPr>
                <w:rFonts w:eastAsia="Times New Roman" w:cstheme="minorHAnsi"/>
                <w:i/>
                <w:iCs/>
                <w:sz w:val="21"/>
                <w:szCs w:val="21"/>
                <w:highlight w:val="lightGray"/>
              </w:rPr>
            </w:pPr>
            <w:r w:rsidRPr="00D0487C">
              <w:rPr>
                <w:rFonts w:eastAsia="Calibri" w:cstheme="minorHAnsi"/>
                <w:sz w:val="21"/>
                <w:szCs w:val="21"/>
              </w:rPr>
              <w:t xml:space="preserve">Garantiniai antstato, konteinerių kėlimo mechanizmo ir hidraulinio manipuliatoriaus remontai atliekami </w:t>
            </w:r>
            <w:r w:rsidR="00F901CD" w:rsidRPr="00D0487C">
              <w:rPr>
                <w:rFonts w:eastAsia="Times New Roman" w:cstheme="minorHAnsi"/>
                <w:i/>
                <w:iCs/>
                <w:sz w:val="21"/>
                <w:szCs w:val="21"/>
                <w:highlight w:val="lightGray"/>
              </w:rPr>
              <w:t xml:space="preserve">____ (atstumas iki serviso pagal </w:t>
            </w:r>
            <w:proofErr w:type="spellStart"/>
            <w:r w:rsidR="00F901CD" w:rsidRPr="00D0487C">
              <w:rPr>
                <w:rFonts w:eastAsia="Times New Roman" w:cstheme="minorHAnsi"/>
                <w:i/>
                <w:iCs/>
                <w:sz w:val="21"/>
                <w:szCs w:val="21"/>
                <w:highlight w:val="lightGray"/>
              </w:rPr>
              <w:t>google</w:t>
            </w:r>
            <w:proofErr w:type="spellEnd"/>
            <w:r w:rsidR="00F901CD" w:rsidRPr="00D0487C">
              <w:rPr>
                <w:rFonts w:eastAsia="Times New Roman" w:cstheme="minorHAnsi"/>
                <w:i/>
                <w:iCs/>
                <w:sz w:val="21"/>
                <w:szCs w:val="21"/>
                <w:highlight w:val="lightGray"/>
              </w:rPr>
              <w:t xml:space="preserve"> </w:t>
            </w:r>
            <w:proofErr w:type="spellStart"/>
            <w:r w:rsidR="00F901CD" w:rsidRPr="00D0487C">
              <w:rPr>
                <w:rFonts w:eastAsia="Times New Roman" w:cstheme="minorHAnsi"/>
                <w:i/>
                <w:iCs/>
                <w:sz w:val="21"/>
                <w:szCs w:val="21"/>
                <w:highlight w:val="lightGray"/>
              </w:rPr>
              <w:t>maps</w:t>
            </w:r>
            <w:proofErr w:type="spellEnd"/>
            <w:r w:rsidR="00F901CD" w:rsidRPr="00D0487C">
              <w:rPr>
                <w:rFonts w:eastAsia="Times New Roman" w:cstheme="minorHAnsi"/>
                <w:i/>
                <w:iCs/>
                <w:sz w:val="21"/>
                <w:szCs w:val="21"/>
                <w:highlight w:val="lightGray"/>
              </w:rPr>
              <w:t>);</w:t>
            </w:r>
          </w:p>
          <w:p w14:paraId="18BBF42A" w14:textId="77777777" w:rsidR="00F901CD" w:rsidRPr="00D0487C" w:rsidRDefault="00F901CD" w:rsidP="00F901CD">
            <w:pPr>
              <w:jc w:val="both"/>
              <w:rPr>
                <w:rFonts w:eastAsia="Times New Roman" w:cstheme="minorHAnsi"/>
                <w:i/>
                <w:iCs/>
                <w:sz w:val="21"/>
                <w:szCs w:val="21"/>
                <w:highlight w:val="lightGray"/>
              </w:rPr>
            </w:pPr>
            <w:r w:rsidRPr="00D0487C">
              <w:rPr>
                <w:rFonts w:eastAsia="Times New Roman" w:cstheme="minorHAnsi"/>
                <w:i/>
                <w:iCs/>
                <w:sz w:val="21"/>
                <w:szCs w:val="21"/>
                <w:highlight w:val="lightGray"/>
              </w:rPr>
              <w:lastRenderedPageBreak/>
              <w:t xml:space="preserve">____ (atstumas iki serviso pagal </w:t>
            </w:r>
            <w:proofErr w:type="spellStart"/>
            <w:r w:rsidRPr="00D0487C">
              <w:rPr>
                <w:rFonts w:eastAsia="Times New Roman" w:cstheme="minorHAnsi"/>
                <w:i/>
                <w:iCs/>
                <w:sz w:val="21"/>
                <w:szCs w:val="21"/>
                <w:highlight w:val="lightGray"/>
              </w:rPr>
              <w:t>google</w:t>
            </w:r>
            <w:proofErr w:type="spellEnd"/>
            <w:r w:rsidRPr="00D0487C">
              <w:rPr>
                <w:rFonts w:eastAsia="Times New Roman" w:cstheme="minorHAnsi"/>
                <w:i/>
                <w:iCs/>
                <w:sz w:val="21"/>
                <w:szCs w:val="21"/>
                <w:highlight w:val="lightGray"/>
              </w:rPr>
              <w:t xml:space="preserve"> </w:t>
            </w:r>
            <w:proofErr w:type="spellStart"/>
            <w:r w:rsidRPr="00D0487C">
              <w:rPr>
                <w:rFonts w:eastAsia="Times New Roman" w:cstheme="minorHAnsi"/>
                <w:i/>
                <w:iCs/>
                <w:sz w:val="21"/>
                <w:szCs w:val="21"/>
                <w:highlight w:val="lightGray"/>
              </w:rPr>
              <w:t>maps</w:t>
            </w:r>
            <w:proofErr w:type="spellEnd"/>
            <w:r w:rsidRPr="00D0487C">
              <w:rPr>
                <w:rFonts w:eastAsia="Times New Roman" w:cstheme="minorHAnsi"/>
                <w:i/>
                <w:iCs/>
                <w:sz w:val="21"/>
                <w:szCs w:val="21"/>
                <w:highlight w:val="lightGray"/>
              </w:rPr>
              <w:t>);</w:t>
            </w:r>
          </w:p>
          <w:p w14:paraId="130760A6" w14:textId="7644ABAB" w:rsidR="00111247" w:rsidRPr="00D0487C" w:rsidRDefault="00F901CD" w:rsidP="00111247">
            <w:pPr>
              <w:jc w:val="both"/>
              <w:rPr>
                <w:rFonts w:eastAsia="Calibri" w:cstheme="minorHAnsi"/>
                <w:sz w:val="21"/>
                <w:szCs w:val="21"/>
              </w:rPr>
            </w:pPr>
            <w:r w:rsidRPr="00D0487C">
              <w:rPr>
                <w:rFonts w:eastAsia="Calibri" w:cstheme="minorHAnsi"/>
                <w:sz w:val="21"/>
                <w:szCs w:val="21"/>
              </w:rPr>
              <w:t>...</w:t>
            </w:r>
          </w:p>
        </w:tc>
      </w:tr>
      <w:tr w:rsidR="00111247" w:rsidRPr="00D0487C" w14:paraId="2F607C6E" w14:textId="1D1378A7" w:rsidTr="00D0487C">
        <w:tc>
          <w:tcPr>
            <w:tcW w:w="562" w:type="dxa"/>
            <w:vAlign w:val="center"/>
          </w:tcPr>
          <w:p w14:paraId="17E0DBB3" w14:textId="77777777" w:rsidR="00111247" w:rsidRPr="00D0487C" w:rsidRDefault="00111247" w:rsidP="00111247">
            <w:pPr>
              <w:rPr>
                <w:rFonts w:eastAsia="Calibri" w:cstheme="minorHAnsi"/>
                <w:sz w:val="21"/>
                <w:szCs w:val="21"/>
              </w:rPr>
            </w:pPr>
            <w:r w:rsidRPr="00D0487C">
              <w:rPr>
                <w:rFonts w:eastAsia="Calibri" w:cstheme="minorHAnsi"/>
                <w:sz w:val="21"/>
                <w:szCs w:val="21"/>
              </w:rPr>
              <w:lastRenderedPageBreak/>
              <w:t>5.5.</w:t>
            </w:r>
          </w:p>
        </w:tc>
        <w:tc>
          <w:tcPr>
            <w:tcW w:w="2268" w:type="dxa"/>
            <w:vAlign w:val="center"/>
          </w:tcPr>
          <w:p w14:paraId="28591C2C" w14:textId="77777777" w:rsidR="00111247" w:rsidRPr="00D0487C" w:rsidRDefault="00111247" w:rsidP="00111247">
            <w:pPr>
              <w:rPr>
                <w:rFonts w:eastAsia="Calibri" w:cstheme="minorHAnsi"/>
                <w:sz w:val="21"/>
                <w:szCs w:val="21"/>
              </w:rPr>
            </w:pPr>
            <w:r w:rsidRPr="00D0487C">
              <w:rPr>
                <w:rFonts w:eastAsia="Calibri" w:cstheme="minorHAnsi"/>
                <w:sz w:val="21"/>
                <w:szCs w:val="21"/>
              </w:rPr>
              <w:t>Gedimų šalinimas garantiniu laikotarpiu</w:t>
            </w:r>
          </w:p>
        </w:tc>
        <w:tc>
          <w:tcPr>
            <w:tcW w:w="6449" w:type="dxa"/>
          </w:tcPr>
          <w:p w14:paraId="7D9A9C06"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Garantijos laikotarpiu atsiradusius gedimus tiekėjas turi pašalinti savo jėgomis ir lėšomis, įskaitant Automobilio transportavimą į/iš serviso vietą.</w:t>
            </w:r>
          </w:p>
        </w:tc>
        <w:tc>
          <w:tcPr>
            <w:tcW w:w="5281" w:type="dxa"/>
          </w:tcPr>
          <w:p w14:paraId="53560F93" w14:textId="77777777" w:rsidR="00F901CD" w:rsidRPr="00D0487C" w:rsidRDefault="00F901CD" w:rsidP="00F901CD">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0F0868ED" w14:textId="77777777" w:rsidR="00111247" w:rsidRPr="00D0487C" w:rsidRDefault="00111247" w:rsidP="00111247">
            <w:pPr>
              <w:jc w:val="both"/>
              <w:rPr>
                <w:rFonts w:eastAsia="Calibri" w:cstheme="minorHAnsi"/>
                <w:sz w:val="21"/>
                <w:szCs w:val="21"/>
              </w:rPr>
            </w:pPr>
          </w:p>
        </w:tc>
      </w:tr>
      <w:tr w:rsidR="00111247" w:rsidRPr="00D0487C" w14:paraId="46D35FFF" w14:textId="50ADFFCC" w:rsidTr="00D0487C">
        <w:tc>
          <w:tcPr>
            <w:tcW w:w="562" w:type="dxa"/>
            <w:vAlign w:val="center"/>
          </w:tcPr>
          <w:p w14:paraId="23925151" w14:textId="77777777" w:rsidR="00111247" w:rsidRPr="00D0487C" w:rsidRDefault="00111247" w:rsidP="00111247">
            <w:pPr>
              <w:rPr>
                <w:rFonts w:eastAsia="Calibri" w:cstheme="minorHAnsi"/>
                <w:sz w:val="21"/>
                <w:szCs w:val="21"/>
              </w:rPr>
            </w:pPr>
            <w:r w:rsidRPr="00D0487C">
              <w:rPr>
                <w:rFonts w:eastAsia="Calibri" w:cstheme="minorHAnsi"/>
                <w:sz w:val="21"/>
                <w:szCs w:val="21"/>
              </w:rPr>
              <w:t>5.6.</w:t>
            </w:r>
          </w:p>
        </w:tc>
        <w:tc>
          <w:tcPr>
            <w:tcW w:w="2268" w:type="dxa"/>
            <w:vAlign w:val="center"/>
          </w:tcPr>
          <w:p w14:paraId="3F466399" w14:textId="77777777" w:rsidR="00111247" w:rsidRPr="00D0487C" w:rsidRDefault="00111247" w:rsidP="00111247">
            <w:pPr>
              <w:rPr>
                <w:rFonts w:eastAsia="Calibri" w:cstheme="minorHAnsi"/>
                <w:sz w:val="21"/>
                <w:szCs w:val="21"/>
              </w:rPr>
            </w:pPr>
            <w:r w:rsidRPr="00D0487C">
              <w:rPr>
                <w:rFonts w:eastAsia="Calibri" w:cstheme="minorHAnsi"/>
                <w:sz w:val="21"/>
                <w:szCs w:val="21"/>
              </w:rPr>
              <w:t>Garantinio remonto atlikimas</w:t>
            </w:r>
          </w:p>
        </w:tc>
        <w:tc>
          <w:tcPr>
            <w:tcW w:w="6449" w:type="dxa"/>
          </w:tcPr>
          <w:p w14:paraId="0A67AFE3"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Ne vėliau kaip per 10 (dešimt) kalendorinių dienų nuo tada, kai el. paštu informuojamas tiekėjas. Apie gedimą tiekėjo atstovas yra informuojamas perkančiosios organizacijos atstovo.</w:t>
            </w:r>
          </w:p>
        </w:tc>
        <w:tc>
          <w:tcPr>
            <w:tcW w:w="5281" w:type="dxa"/>
          </w:tcPr>
          <w:p w14:paraId="3E3B1BB0" w14:textId="34502C7E" w:rsidR="00111247" w:rsidRPr="00D0487C" w:rsidRDefault="002E726E" w:rsidP="00111247">
            <w:pPr>
              <w:jc w:val="both"/>
              <w:rPr>
                <w:rFonts w:eastAsia="Calibri" w:cstheme="minorHAnsi"/>
                <w:sz w:val="21"/>
                <w:szCs w:val="21"/>
              </w:rPr>
            </w:pPr>
            <w:r w:rsidRPr="00D0487C">
              <w:rPr>
                <w:rFonts w:eastAsia="Calibri" w:cstheme="minorHAnsi"/>
                <w:sz w:val="21"/>
                <w:szCs w:val="21"/>
              </w:rPr>
              <w:t xml:space="preserve">Garantinis remontas  atliekamas per </w:t>
            </w:r>
            <w:r w:rsidR="0054235E" w:rsidRPr="00D0487C">
              <w:rPr>
                <w:rFonts w:eastAsia="Times New Roman" w:cstheme="minorHAnsi"/>
                <w:i/>
                <w:iCs/>
                <w:sz w:val="21"/>
                <w:szCs w:val="21"/>
                <w:highlight w:val="lightGray"/>
              </w:rPr>
              <w:t>____</w:t>
            </w:r>
            <w:r w:rsidR="0054235E" w:rsidRPr="00D0487C">
              <w:rPr>
                <w:rFonts w:eastAsia="Calibri" w:cstheme="minorHAnsi"/>
                <w:sz w:val="21"/>
                <w:szCs w:val="21"/>
              </w:rPr>
              <w:t xml:space="preserve"> (</w:t>
            </w:r>
            <w:r w:rsidR="0054235E" w:rsidRPr="00D0487C">
              <w:rPr>
                <w:rFonts w:eastAsia="Calibri" w:cstheme="minorHAnsi"/>
                <w:i/>
                <w:iCs/>
                <w:color w:val="EE0000"/>
                <w:sz w:val="21"/>
                <w:szCs w:val="21"/>
              </w:rPr>
              <w:t>žodžiais</w:t>
            </w:r>
            <w:r w:rsidR="0054235E" w:rsidRPr="00D0487C">
              <w:rPr>
                <w:rFonts w:eastAsia="Calibri" w:cstheme="minorHAnsi"/>
                <w:sz w:val="21"/>
                <w:szCs w:val="21"/>
              </w:rPr>
              <w:t xml:space="preserve">)  </w:t>
            </w:r>
            <w:r w:rsidRPr="00D0487C">
              <w:rPr>
                <w:rFonts w:eastAsia="Calibri" w:cstheme="minorHAnsi"/>
                <w:sz w:val="21"/>
                <w:szCs w:val="21"/>
              </w:rPr>
              <w:t>kalendorinių dienų nuo tada, kai el. paštu informuojamas tiekėjas</w:t>
            </w:r>
          </w:p>
        </w:tc>
      </w:tr>
      <w:tr w:rsidR="00111247" w:rsidRPr="00D0487C" w14:paraId="3AE97B2E" w14:textId="7CA1FBF6" w:rsidTr="00D0487C">
        <w:tc>
          <w:tcPr>
            <w:tcW w:w="562" w:type="dxa"/>
            <w:vAlign w:val="center"/>
          </w:tcPr>
          <w:p w14:paraId="36168CE2" w14:textId="77777777" w:rsidR="00111247" w:rsidRPr="00D0487C" w:rsidRDefault="00111247" w:rsidP="00111247">
            <w:pPr>
              <w:rPr>
                <w:rFonts w:eastAsia="Calibri" w:cstheme="minorHAnsi"/>
                <w:sz w:val="21"/>
                <w:szCs w:val="21"/>
              </w:rPr>
            </w:pPr>
            <w:r w:rsidRPr="00D0487C">
              <w:rPr>
                <w:rFonts w:eastAsia="Calibri" w:cstheme="minorHAnsi"/>
                <w:sz w:val="21"/>
                <w:szCs w:val="21"/>
              </w:rPr>
              <w:t>5.7.</w:t>
            </w:r>
          </w:p>
        </w:tc>
        <w:tc>
          <w:tcPr>
            <w:tcW w:w="2268" w:type="dxa"/>
            <w:vAlign w:val="center"/>
          </w:tcPr>
          <w:p w14:paraId="1A278C60" w14:textId="77777777" w:rsidR="00111247" w:rsidRPr="00D0487C" w:rsidRDefault="00111247" w:rsidP="00111247">
            <w:pPr>
              <w:rPr>
                <w:rFonts w:eastAsia="Calibri" w:cstheme="minorHAnsi"/>
                <w:sz w:val="21"/>
                <w:szCs w:val="21"/>
              </w:rPr>
            </w:pPr>
            <w:r w:rsidRPr="00D0487C">
              <w:rPr>
                <w:rFonts w:eastAsia="Calibri" w:cstheme="minorHAnsi"/>
                <w:sz w:val="21"/>
                <w:szCs w:val="21"/>
              </w:rPr>
              <w:t>Techninis aptarnavimas</w:t>
            </w:r>
          </w:p>
        </w:tc>
        <w:tc>
          <w:tcPr>
            <w:tcW w:w="6449" w:type="dxa"/>
          </w:tcPr>
          <w:p w14:paraId="7A410348" w14:textId="7C647307"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w:t>
            </w:r>
            <w:r w:rsidR="00487837" w:rsidRPr="00487837">
              <w:rPr>
                <w:rFonts w:eastAsia="Calibri" w:cstheme="minorHAnsi"/>
                <w:sz w:val="21"/>
                <w:szCs w:val="21"/>
              </w:rPr>
              <w:t>automobiliui (</w:t>
            </w:r>
            <w:r w:rsidR="00970D0F" w:rsidRPr="00487837">
              <w:rPr>
                <w:rFonts w:eastAsia="Calibri" w:cstheme="minorHAnsi"/>
                <w:sz w:val="21"/>
                <w:szCs w:val="21"/>
              </w:rPr>
              <w:t>važiuoklei</w:t>
            </w:r>
            <w:r w:rsidR="00487837" w:rsidRPr="00487837">
              <w:rPr>
                <w:rFonts w:eastAsia="Calibri" w:cstheme="minorHAnsi"/>
                <w:sz w:val="21"/>
                <w:szCs w:val="21"/>
              </w:rPr>
              <w:t>)</w:t>
            </w:r>
            <w:r w:rsidR="00970D0F" w:rsidRPr="00487837">
              <w:rPr>
                <w:rFonts w:eastAsia="Calibri" w:cstheme="minorHAnsi"/>
                <w:sz w:val="21"/>
                <w:szCs w:val="21"/>
              </w:rPr>
              <w:t xml:space="preserve"> </w:t>
            </w:r>
            <w:r w:rsidRPr="00487837">
              <w:rPr>
                <w:rFonts w:eastAsia="Calibri" w:cstheme="minorHAnsi"/>
                <w:sz w:val="21"/>
                <w:szCs w:val="21"/>
              </w:rPr>
              <w:t xml:space="preserve">– </w:t>
            </w:r>
            <w:r w:rsidRPr="00D0487C">
              <w:rPr>
                <w:rFonts w:eastAsia="Calibri" w:cstheme="minorHAnsi"/>
                <w:sz w:val="21"/>
                <w:szCs w:val="21"/>
              </w:rPr>
              <w:t>po 12 (dvylika) mėnesių arba 100 000 km (kas sueis greičiau);</w:t>
            </w:r>
          </w:p>
          <w:p w14:paraId="2B27DB24"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antstatui – pirmasis, atsižvelgus į tai, kada priklauso.</w:t>
            </w:r>
          </w:p>
          <w:p w14:paraId="330EC2D4"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xml:space="preserve">- konteinerių kėlimo mechanizmui (liftui) – pirmasis, atsižvelgus į tai, kada priklauso. </w:t>
            </w:r>
          </w:p>
          <w:p w14:paraId="5855152F"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 hidrauliniam manipuliatoriui – pirmasis, atsižvelgus į tai, kada priklauso.</w:t>
            </w:r>
          </w:p>
          <w:p w14:paraId="531A8191" w14:textId="77777777" w:rsidR="00111247" w:rsidRPr="00D0487C" w:rsidRDefault="00111247" w:rsidP="00111247">
            <w:pPr>
              <w:jc w:val="both"/>
              <w:rPr>
                <w:rFonts w:eastAsia="Calibri" w:cstheme="minorHAnsi"/>
                <w:sz w:val="21"/>
                <w:szCs w:val="21"/>
              </w:rPr>
            </w:pPr>
            <w:r w:rsidRPr="00D0487C">
              <w:rPr>
                <w:rFonts w:eastAsia="Calibri" w:cstheme="minorHAnsi"/>
                <w:sz w:val="21"/>
                <w:szCs w:val="21"/>
              </w:rPr>
              <w:t>Techninis aptarnavimas turi būti vykdomas perkančiosios organizacijos buveinėje adresu Pilėnų g. 43, LT-36237 Panevėžys, arba tiekėjo nurodytuose autorizuotuose servisuose, nutolusiuose ne toliau kaip 150 (vienas šimtas penkiasdešimt) km atstumu nuo perkančiosios organizacijos buveinės.</w:t>
            </w:r>
          </w:p>
        </w:tc>
        <w:tc>
          <w:tcPr>
            <w:tcW w:w="5281" w:type="dxa"/>
          </w:tcPr>
          <w:p w14:paraId="515DC49E" w14:textId="77777777" w:rsidR="00111247" w:rsidRPr="00D0487C" w:rsidRDefault="00513B45" w:rsidP="00111247">
            <w:pPr>
              <w:jc w:val="both"/>
              <w:rPr>
                <w:rFonts w:eastAsia="Calibri" w:cstheme="minorHAnsi"/>
                <w:sz w:val="21"/>
                <w:szCs w:val="21"/>
              </w:rPr>
            </w:pPr>
            <w:r w:rsidRPr="00D0487C">
              <w:rPr>
                <w:rFonts w:eastAsia="Calibri" w:cstheme="minorHAnsi"/>
                <w:sz w:val="21"/>
                <w:szCs w:val="21"/>
              </w:rPr>
              <w:t>Techninis aptarnavimas atliekamas:</w:t>
            </w:r>
          </w:p>
          <w:p w14:paraId="0EEC649B" w14:textId="30EB971C" w:rsidR="00513B45" w:rsidRPr="00D0487C" w:rsidRDefault="005B5901" w:rsidP="00513B45">
            <w:pPr>
              <w:jc w:val="both"/>
              <w:rPr>
                <w:rFonts w:eastAsia="Calibri" w:cstheme="minorHAnsi"/>
                <w:sz w:val="21"/>
                <w:szCs w:val="21"/>
              </w:rPr>
            </w:pPr>
            <w:r w:rsidRPr="00D0487C">
              <w:rPr>
                <w:rFonts w:eastAsia="Calibri" w:cstheme="minorHAnsi"/>
                <w:sz w:val="21"/>
                <w:szCs w:val="21"/>
              </w:rPr>
              <w:t>-</w:t>
            </w:r>
            <w:r w:rsidR="00513B45" w:rsidRPr="00D0487C">
              <w:rPr>
                <w:rFonts w:eastAsia="Calibri" w:cstheme="minorHAnsi"/>
                <w:sz w:val="21"/>
                <w:szCs w:val="21"/>
              </w:rPr>
              <w:t>automobiliui – po 12 (dvylika) mėnesių arba 100 000 km (kas sueis greičiau)</w:t>
            </w:r>
            <w:r w:rsidRPr="00D0487C">
              <w:rPr>
                <w:rFonts w:eastAsia="Calibri" w:cstheme="minorHAnsi"/>
                <w:sz w:val="21"/>
                <w:szCs w:val="21"/>
              </w:rPr>
              <w:t>, techninis aptarnavimas vykdomas (</w:t>
            </w:r>
            <w:r w:rsidRPr="00D0487C">
              <w:rPr>
                <w:rFonts w:eastAsia="Calibri" w:cstheme="minorHAnsi"/>
                <w:i/>
                <w:iCs/>
                <w:color w:val="EE0000"/>
                <w:sz w:val="21"/>
                <w:szCs w:val="21"/>
              </w:rPr>
              <w:t>nurodomas vykdytojo įmonės pavadinimas, vykdymo vietos adresas</w:t>
            </w:r>
            <w:r w:rsidRPr="00D0487C">
              <w:rPr>
                <w:rFonts w:eastAsia="Calibri" w:cstheme="minorHAnsi"/>
                <w:sz w:val="21"/>
                <w:szCs w:val="21"/>
              </w:rPr>
              <w:t>* ()</w:t>
            </w:r>
          </w:p>
          <w:p w14:paraId="3A207EEA" w14:textId="77777777" w:rsidR="002E726E" w:rsidRPr="00D0487C" w:rsidRDefault="00513B45" w:rsidP="00513B45">
            <w:pPr>
              <w:jc w:val="both"/>
              <w:rPr>
                <w:rFonts w:eastAsia="Calibri" w:cstheme="minorHAnsi"/>
                <w:sz w:val="21"/>
                <w:szCs w:val="21"/>
              </w:rPr>
            </w:pPr>
            <w:r w:rsidRPr="00D0487C">
              <w:rPr>
                <w:rFonts w:eastAsia="Calibri" w:cstheme="minorHAnsi"/>
                <w:sz w:val="21"/>
                <w:szCs w:val="21"/>
              </w:rPr>
              <w:t xml:space="preserve">- antstatui – pirmasis, </w:t>
            </w:r>
            <w:r w:rsidR="002E726E" w:rsidRPr="00D0487C">
              <w:rPr>
                <w:rFonts w:eastAsia="Calibri" w:cstheme="minorHAnsi"/>
                <w:sz w:val="21"/>
                <w:szCs w:val="21"/>
              </w:rPr>
              <w:t>kuris bus atliekamas</w:t>
            </w:r>
          </w:p>
          <w:p w14:paraId="1DDC38B8" w14:textId="6284EC44" w:rsidR="00513B45" w:rsidRPr="00D0487C" w:rsidRDefault="00513B45" w:rsidP="00513B45">
            <w:pPr>
              <w:jc w:val="both"/>
              <w:rPr>
                <w:rFonts w:eastAsia="Calibri" w:cstheme="minorHAnsi"/>
                <w:sz w:val="21"/>
                <w:szCs w:val="21"/>
              </w:rPr>
            </w:pPr>
            <w:r w:rsidRPr="00D0487C">
              <w:rPr>
                <w:rFonts w:eastAsia="Calibri" w:cstheme="minorHAnsi"/>
                <w:sz w:val="21"/>
                <w:szCs w:val="21"/>
              </w:rPr>
              <w:t xml:space="preserve"> </w:t>
            </w:r>
            <w:r w:rsidR="002E726E" w:rsidRPr="00D0487C">
              <w:rPr>
                <w:rFonts w:eastAsia="Times New Roman" w:cstheme="minorHAnsi"/>
                <w:i/>
                <w:iCs/>
                <w:sz w:val="21"/>
                <w:szCs w:val="21"/>
                <w:highlight w:val="lightGray"/>
              </w:rPr>
              <w:t>____________________________________</w:t>
            </w:r>
            <w:r w:rsidRPr="00D0487C">
              <w:rPr>
                <w:rFonts w:eastAsia="Calibri" w:cstheme="minorHAnsi"/>
                <w:sz w:val="21"/>
                <w:szCs w:val="21"/>
              </w:rPr>
              <w:t>.</w:t>
            </w:r>
          </w:p>
          <w:p w14:paraId="0A494C6C" w14:textId="76632FCE" w:rsidR="002E726E" w:rsidRPr="00D0487C" w:rsidRDefault="002E726E" w:rsidP="002E726E">
            <w:pPr>
              <w:jc w:val="both"/>
              <w:rPr>
                <w:rFonts w:eastAsia="Calibri" w:cstheme="minorHAnsi"/>
                <w:sz w:val="21"/>
                <w:szCs w:val="21"/>
              </w:rPr>
            </w:pPr>
            <w:r w:rsidRPr="00D0487C">
              <w:rPr>
                <w:rFonts w:eastAsia="Calibri" w:cstheme="minorHAnsi"/>
                <w:sz w:val="21"/>
                <w:szCs w:val="21"/>
              </w:rPr>
              <w:t xml:space="preserve">Techninio aptarnavimo atlikimo vieta </w:t>
            </w:r>
            <w:r w:rsidRPr="00D0487C">
              <w:rPr>
                <w:rFonts w:eastAsia="Times New Roman" w:cstheme="minorHAnsi"/>
                <w:i/>
                <w:iCs/>
                <w:sz w:val="21"/>
                <w:szCs w:val="21"/>
                <w:highlight w:val="lightGray"/>
              </w:rPr>
              <w:t>_________________________________</w:t>
            </w:r>
            <w:r w:rsidRPr="00D0487C">
              <w:rPr>
                <w:rFonts w:eastAsia="Calibri" w:cstheme="minorHAnsi"/>
                <w:sz w:val="21"/>
                <w:szCs w:val="21"/>
              </w:rPr>
              <w:t>.*</w:t>
            </w:r>
          </w:p>
          <w:p w14:paraId="61941DD5" w14:textId="77777777" w:rsidR="002E726E" w:rsidRPr="00D0487C" w:rsidRDefault="002E726E" w:rsidP="00513B45">
            <w:pPr>
              <w:jc w:val="both"/>
              <w:rPr>
                <w:rFonts w:eastAsia="Calibri" w:cstheme="minorHAnsi"/>
                <w:sz w:val="21"/>
                <w:szCs w:val="21"/>
              </w:rPr>
            </w:pPr>
          </w:p>
          <w:p w14:paraId="17FDEF11" w14:textId="77777777" w:rsidR="002E726E" w:rsidRPr="00D0487C" w:rsidRDefault="00513B45" w:rsidP="002E726E">
            <w:pPr>
              <w:jc w:val="both"/>
              <w:rPr>
                <w:rFonts w:eastAsia="Calibri" w:cstheme="minorHAnsi"/>
                <w:sz w:val="21"/>
                <w:szCs w:val="21"/>
              </w:rPr>
            </w:pPr>
            <w:r w:rsidRPr="00D0487C">
              <w:rPr>
                <w:rFonts w:eastAsia="Calibri" w:cstheme="minorHAnsi"/>
                <w:sz w:val="21"/>
                <w:szCs w:val="21"/>
              </w:rPr>
              <w:t xml:space="preserve">- konteinerių kėlimo mechanizmui (liftui) – </w:t>
            </w:r>
            <w:r w:rsidR="002E726E" w:rsidRPr="00D0487C">
              <w:rPr>
                <w:rFonts w:eastAsia="Calibri" w:cstheme="minorHAnsi"/>
                <w:sz w:val="21"/>
                <w:szCs w:val="21"/>
              </w:rPr>
              <w:t>kuris bus atliekamas</w:t>
            </w:r>
          </w:p>
          <w:p w14:paraId="75AF2801" w14:textId="77777777" w:rsidR="002E726E" w:rsidRPr="00D0487C" w:rsidRDefault="002E726E" w:rsidP="002E726E">
            <w:pPr>
              <w:jc w:val="both"/>
              <w:rPr>
                <w:rFonts w:eastAsia="Times New Roman" w:cstheme="minorHAnsi"/>
                <w:i/>
                <w:iCs/>
                <w:sz w:val="21"/>
                <w:szCs w:val="21"/>
              </w:rPr>
            </w:pPr>
            <w:r w:rsidRPr="00D0487C">
              <w:rPr>
                <w:rFonts w:eastAsia="Calibri" w:cstheme="minorHAnsi"/>
                <w:sz w:val="21"/>
                <w:szCs w:val="21"/>
              </w:rPr>
              <w:t xml:space="preserve"> </w:t>
            </w:r>
            <w:r w:rsidRPr="00D0487C">
              <w:rPr>
                <w:rFonts w:eastAsia="Times New Roman" w:cstheme="minorHAnsi"/>
                <w:i/>
                <w:iCs/>
                <w:sz w:val="21"/>
                <w:szCs w:val="21"/>
                <w:highlight w:val="lightGray"/>
              </w:rPr>
              <w:t>____________________________________</w:t>
            </w:r>
            <w:r w:rsidRPr="00D0487C">
              <w:rPr>
                <w:rFonts w:eastAsia="Times New Roman" w:cstheme="minorHAnsi"/>
                <w:i/>
                <w:iCs/>
                <w:sz w:val="21"/>
                <w:szCs w:val="21"/>
              </w:rPr>
              <w:t>,</w:t>
            </w:r>
          </w:p>
          <w:p w14:paraId="5C279A9C" w14:textId="562DE992" w:rsidR="002E726E" w:rsidRPr="00D0487C" w:rsidRDefault="002E726E" w:rsidP="002E726E">
            <w:pPr>
              <w:jc w:val="both"/>
              <w:rPr>
                <w:rFonts w:eastAsia="Calibri" w:cstheme="minorHAnsi"/>
                <w:sz w:val="21"/>
                <w:szCs w:val="21"/>
              </w:rPr>
            </w:pPr>
            <w:r w:rsidRPr="00D0487C">
              <w:rPr>
                <w:rFonts w:eastAsia="Calibri" w:cstheme="minorHAnsi"/>
                <w:sz w:val="21"/>
                <w:szCs w:val="21"/>
              </w:rPr>
              <w:t xml:space="preserve">Techninio aptarnavimo atlikimo vieta </w:t>
            </w:r>
            <w:r w:rsidRPr="00D0487C">
              <w:rPr>
                <w:rFonts w:eastAsia="Times New Roman" w:cstheme="minorHAnsi"/>
                <w:i/>
                <w:iCs/>
                <w:sz w:val="21"/>
                <w:szCs w:val="21"/>
                <w:highlight w:val="lightGray"/>
              </w:rPr>
              <w:t>_________________________________</w:t>
            </w:r>
            <w:r w:rsidRPr="00D0487C">
              <w:rPr>
                <w:rFonts w:eastAsia="Calibri" w:cstheme="minorHAnsi"/>
                <w:sz w:val="21"/>
                <w:szCs w:val="21"/>
              </w:rPr>
              <w:t>.*</w:t>
            </w:r>
          </w:p>
          <w:p w14:paraId="70E6AA7E" w14:textId="77777777" w:rsidR="002E726E" w:rsidRPr="00D0487C" w:rsidRDefault="002E726E" w:rsidP="002E726E">
            <w:pPr>
              <w:jc w:val="both"/>
              <w:rPr>
                <w:rFonts w:eastAsia="Times New Roman" w:cstheme="minorHAnsi"/>
                <w:i/>
                <w:iCs/>
                <w:sz w:val="21"/>
                <w:szCs w:val="21"/>
              </w:rPr>
            </w:pPr>
          </w:p>
          <w:p w14:paraId="26262364" w14:textId="5B9EA9D8" w:rsidR="002E726E" w:rsidRPr="00D0487C" w:rsidRDefault="00513B45" w:rsidP="002E726E">
            <w:pPr>
              <w:jc w:val="both"/>
              <w:rPr>
                <w:rFonts w:eastAsia="Calibri" w:cstheme="minorHAnsi"/>
                <w:sz w:val="21"/>
                <w:szCs w:val="21"/>
              </w:rPr>
            </w:pPr>
            <w:r w:rsidRPr="00D0487C">
              <w:rPr>
                <w:rFonts w:eastAsia="Calibri" w:cstheme="minorHAnsi"/>
                <w:sz w:val="21"/>
                <w:szCs w:val="21"/>
              </w:rPr>
              <w:t xml:space="preserve">hidrauliniam manipuliatoriui – pirmasis, </w:t>
            </w:r>
            <w:r w:rsidR="002E726E" w:rsidRPr="00D0487C">
              <w:rPr>
                <w:rFonts w:eastAsia="Calibri" w:cstheme="minorHAnsi"/>
                <w:sz w:val="21"/>
                <w:szCs w:val="21"/>
              </w:rPr>
              <w:t>kuris bus atliekamas</w:t>
            </w:r>
          </w:p>
          <w:p w14:paraId="47048BEB" w14:textId="46DCC0C9" w:rsidR="00513B45" w:rsidRPr="00D0487C" w:rsidRDefault="002E726E" w:rsidP="002E726E">
            <w:pPr>
              <w:jc w:val="both"/>
              <w:rPr>
                <w:rFonts w:eastAsia="Calibri" w:cstheme="minorHAnsi"/>
                <w:sz w:val="21"/>
                <w:szCs w:val="21"/>
              </w:rPr>
            </w:pPr>
            <w:r w:rsidRPr="00D0487C">
              <w:rPr>
                <w:rFonts w:eastAsia="Calibri" w:cstheme="minorHAnsi"/>
                <w:sz w:val="21"/>
                <w:szCs w:val="21"/>
              </w:rPr>
              <w:t xml:space="preserve"> </w:t>
            </w:r>
            <w:r w:rsidRPr="00D0487C">
              <w:rPr>
                <w:rFonts w:eastAsia="Times New Roman" w:cstheme="minorHAnsi"/>
                <w:i/>
                <w:iCs/>
                <w:sz w:val="21"/>
                <w:szCs w:val="21"/>
                <w:highlight w:val="lightGray"/>
              </w:rPr>
              <w:t>____________________________________</w:t>
            </w:r>
            <w:r w:rsidRPr="00D0487C">
              <w:rPr>
                <w:rFonts w:eastAsia="Calibri" w:cstheme="minorHAnsi"/>
                <w:sz w:val="21"/>
                <w:szCs w:val="21"/>
              </w:rPr>
              <w:t>.</w:t>
            </w:r>
          </w:p>
          <w:p w14:paraId="42A9DE65" w14:textId="3A666A12" w:rsidR="00513B45" w:rsidRPr="00D0487C" w:rsidRDefault="00513B45" w:rsidP="00513B45">
            <w:pPr>
              <w:jc w:val="both"/>
              <w:rPr>
                <w:rFonts w:eastAsia="Calibri" w:cstheme="minorHAnsi"/>
                <w:sz w:val="21"/>
                <w:szCs w:val="21"/>
              </w:rPr>
            </w:pPr>
            <w:r w:rsidRPr="00D0487C">
              <w:rPr>
                <w:rFonts w:eastAsia="Calibri" w:cstheme="minorHAnsi"/>
                <w:sz w:val="21"/>
                <w:szCs w:val="21"/>
              </w:rPr>
              <w:t>Technini</w:t>
            </w:r>
            <w:r w:rsidR="002E726E" w:rsidRPr="00D0487C">
              <w:rPr>
                <w:rFonts w:eastAsia="Calibri" w:cstheme="minorHAnsi"/>
                <w:sz w:val="21"/>
                <w:szCs w:val="21"/>
              </w:rPr>
              <w:t>o</w:t>
            </w:r>
            <w:r w:rsidRPr="00D0487C">
              <w:rPr>
                <w:rFonts w:eastAsia="Calibri" w:cstheme="minorHAnsi"/>
                <w:sz w:val="21"/>
                <w:szCs w:val="21"/>
              </w:rPr>
              <w:t xml:space="preserve"> aptarnavim</w:t>
            </w:r>
            <w:r w:rsidR="002E726E" w:rsidRPr="00D0487C">
              <w:rPr>
                <w:rFonts w:eastAsia="Calibri" w:cstheme="minorHAnsi"/>
                <w:sz w:val="21"/>
                <w:szCs w:val="21"/>
              </w:rPr>
              <w:t>o</w:t>
            </w:r>
            <w:r w:rsidRPr="00D0487C">
              <w:rPr>
                <w:rFonts w:eastAsia="Calibri" w:cstheme="minorHAnsi"/>
                <w:sz w:val="21"/>
                <w:szCs w:val="21"/>
              </w:rPr>
              <w:t xml:space="preserve"> </w:t>
            </w:r>
            <w:r w:rsidR="002E726E" w:rsidRPr="00D0487C">
              <w:rPr>
                <w:rFonts w:eastAsia="Calibri" w:cstheme="minorHAnsi"/>
                <w:sz w:val="21"/>
                <w:szCs w:val="21"/>
              </w:rPr>
              <w:t xml:space="preserve">atlikimo vieta </w:t>
            </w:r>
            <w:r w:rsidR="002E726E" w:rsidRPr="00D0487C">
              <w:rPr>
                <w:rFonts w:eastAsia="Times New Roman" w:cstheme="minorHAnsi"/>
                <w:i/>
                <w:iCs/>
                <w:sz w:val="21"/>
                <w:szCs w:val="21"/>
                <w:highlight w:val="lightGray"/>
              </w:rPr>
              <w:t>_________________________________</w:t>
            </w:r>
            <w:r w:rsidRPr="00D0487C">
              <w:rPr>
                <w:rFonts w:eastAsia="Calibri" w:cstheme="minorHAnsi"/>
                <w:sz w:val="21"/>
                <w:szCs w:val="21"/>
              </w:rPr>
              <w:t>.</w:t>
            </w:r>
            <w:r w:rsidR="002E726E" w:rsidRPr="00D0487C">
              <w:rPr>
                <w:rFonts w:eastAsia="Calibri" w:cstheme="minorHAnsi"/>
                <w:sz w:val="21"/>
                <w:szCs w:val="21"/>
              </w:rPr>
              <w:t>*</w:t>
            </w:r>
          </w:p>
          <w:p w14:paraId="7C8EDD5F" w14:textId="77777777" w:rsidR="005B5901" w:rsidRPr="00D0487C" w:rsidRDefault="005B5901" w:rsidP="00513B45">
            <w:pPr>
              <w:jc w:val="both"/>
              <w:rPr>
                <w:rFonts w:eastAsia="Calibri" w:cstheme="minorHAnsi"/>
                <w:sz w:val="21"/>
                <w:szCs w:val="21"/>
              </w:rPr>
            </w:pPr>
          </w:p>
          <w:p w14:paraId="6D4C0214" w14:textId="4538359F" w:rsidR="005B5901" w:rsidRPr="00D0487C" w:rsidRDefault="005B5901" w:rsidP="00513B45">
            <w:pPr>
              <w:jc w:val="both"/>
              <w:rPr>
                <w:rFonts w:eastAsia="Calibri" w:cstheme="minorHAnsi"/>
                <w:sz w:val="21"/>
                <w:szCs w:val="21"/>
              </w:rPr>
            </w:pPr>
            <w:r w:rsidRPr="00D0487C">
              <w:rPr>
                <w:rFonts w:eastAsia="Calibri" w:cstheme="minorHAnsi"/>
                <w:sz w:val="21"/>
                <w:szCs w:val="21"/>
              </w:rPr>
              <w:t xml:space="preserve">* </w:t>
            </w:r>
            <w:r w:rsidRPr="00D0487C">
              <w:rPr>
                <w:rFonts w:eastAsia="Calibri" w:cstheme="minorHAnsi"/>
                <w:i/>
                <w:iCs/>
                <w:sz w:val="21"/>
                <w:szCs w:val="21"/>
              </w:rPr>
              <w:t>informacija turi atitikti pasiūlymo formos subtiekėjų lentelės informaciją</w:t>
            </w:r>
          </w:p>
        </w:tc>
      </w:tr>
      <w:tr w:rsidR="00111247" w:rsidRPr="00D0487C" w14:paraId="4F229E10" w14:textId="17F8A0E5" w:rsidTr="00D0487C">
        <w:tc>
          <w:tcPr>
            <w:tcW w:w="562" w:type="dxa"/>
            <w:vAlign w:val="center"/>
          </w:tcPr>
          <w:p w14:paraId="2A2775F2" w14:textId="77777777" w:rsidR="00111247" w:rsidRPr="00D0487C" w:rsidRDefault="00111247" w:rsidP="00111247">
            <w:pPr>
              <w:rPr>
                <w:rFonts w:eastAsia="Calibri" w:cstheme="minorHAnsi"/>
                <w:sz w:val="21"/>
                <w:szCs w:val="21"/>
              </w:rPr>
            </w:pPr>
            <w:r w:rsidRPr="00D0487C">
              <w:rPr>
                <w:rFonts w:eastAsia="Calibri" w:cstheme="minorHAnsi"/>
                <w:sz w:val="21"/>
                <w:szCs w:val="21"/>
              </w:rPr>
              <w:t xml:space="preserve">5.8. </w:t>
            </w:r>
          </w:p>
        </w:tc>
        <w:tc>
          <w:tcPr>
            <w:tcW w:w="2268" w:type="dxa"/>
            <w:vAlign w:val="center"/>
          </w:tcPr>
          <w:p w14:paraId="46E47D69" w14:textId="77777777" w:rsidR="00111247" w:rsidRPr="00D0487C" w:rsidRDefault="00111247" w:rsidP="00111247">
            <w:pPr>
              <w:rPr>
                <w:rFonts w:eastAsia="Calibri" w:cstheme="minorHAnsi"/>
                <w:sz w:val="21"/>
                <w:szCs w:val="21"/>
              </w:rPr>
            </w:pPr>
            <w:r w:rsidRPr="00D0487C">
              <w:rPr>
                <w:rFonts w:eastAsia="Calibri" w:cstheme="minorHAnsi"/>
                <w:sz w:val="21"/>
                <w:szCs w:val="21"/>
              </w:rPr>
              <w:t>Techninio aptarnavimo atlikimas</w:t>
            </w:r>
          </w:p>
        </w:tc>
        <w:tc>
          <w:tcPr>
            <w:tcW w:w="6449" w:type="dxa"/>
          </w:tcPr>
          <w:p w14:paraId="46ABFD56" w14:textId="77777777" w:rsidR="00111247" w:rsidRPr="00D0487C" w:rsidRDefault="00111247" w:rsidP="00111247">
            <w:pPr>
              <w:jc w:val="both"/>
              <w:rPr>
                <w:rFonts w:eastAsia="Calibri" w:cstheme="minorHAnsi"/>
                <w:color w:val="FF0000"/>
                <w:sz w:val="21"/>
                <w:szCs w:val="21"/>
              </w:rPr>
            </w:pPr>
            <w:r w:rsidRPr="00D0487C">
              <w:rPr>
                <w:rFonts w:eastAsia="Calibri" w:cstheme="minorHAnsi"/>
                <w:sz w:val="21"/>
                <w:szCs w:val="21"/>
              </w:rPr>
              <w:t>Ne vėliau kaip per 10 (dešimt) kalendorinių dienų nuo užsakymo gavimo dienos. Apie poreikį tiekėjo atstovas yra informuojamas perkančiosios organizacijos atstovo el. paštu.</w:t>
            </w:r>
          </w:p>
        </w:tc>
        <w:tc>
          <w:tcPr>
            <w:tcW w:w="5281" w:type="dxa"/>
          </w:tcPr>
          <w:p w14:paraId="38412CC3" w14:textId="3DC58383" w:rsidR="00111247" w:rsidRPr="00D0487C" w:rsidRDefault="002E726E" w:rsidP="00111247">
            <w:pPr>
              <w:jc w:val="both"/>
              <w:rPr>
                <w:rFonts w:eastAsia="Calibri" w:cstheme="minorHAnsi"/>
                <w:sz w:val="21"/>
                <w:szCs w:val="21"/>
              </w:rPr>
            </w:pPr>
            <w:r w:rsidRPr="00D0487C">
              <w:rPr>
                <w:rFonts w:eastAsia="Calibri" w:cstheme="minorHAnsi"/>
                <w:sz w:val="21"/>
                <w:szCs w:val="21"/>
              </w:rPr>
              <w:t xml:space="preserve">Techninis aptarnavimas  atliekamas per </w:t>
            </w:r>
            <w:r w:rsidRPr="00D0487C">
              <w:rPr>
                <w:rFonts w:eastAsia="Times New Roman" w:cstheme="minorHAnsi"/>
                <w:i/>
                <w:iCs/>
                <w:sz w:val="21"/>
                <w:szCs w:val="21"/>
                <w:highlight w:val="lightGray"/>
              </w:rPr>
              <w:t>____</w:t>
            </w:r>
            <w:r w:rsidRPr="00D0487C">
              <w:rPr>
                <w:rFonts w:eastAsia="Calibri" w:cstheme="minorHAnsi"/>
                <w:sz w:val="21"/>
                <w:szCs w:val="21"/>
              </w:rPr>
              <w:t xml:space="preserve"> (</w:t>
            </w:r>
            <w:r w:rsidRPr="00D0487C">
              <w:rPr>
                <w:rFonts w:eastAsia="Calibri" w:cstheme="minorHAnsi"/>
                <w:i/>
                <w:iCs/>
                <w:color w:val="EE0000"/>
                <w:sz w:val="21"/>
                <w:szCs w:val="21"/>
              </w:rPr>
              <w:t>žodžiais</w:t>
            </w:r>
            <w:r w:rsidRPr="00D0487C">
              <w:rPr>
                <w:rFonts w:eastAsia="Calibri" w:cstheme="minorHAnsi"/>
                <w:sz w:val="21"/>
                <w:szCs w:val="21"/>
              </w:rPr>
              <w:t>) kalendorinių dienų nuo užsakymo gavimo dienos</w:t>
            </w:r>
          </w:p>
        </w:tc>
      </w:tr>
    </w:tbl>
    <w:p w14:paraId="7E16B323" w14:textId="77777777" w:rsidR="00726780" w:rsidRPr="00D0487C" w:rsidRDefault="00726780" w:rsidP="00726780">
      <w:pPr>
        <w:spacing w:after="0" w:line="240" w:lineRule="auto"/>
        <w:ind w:firstLine="851"/>
        <w:jc w:val="both"/>
        <w:rPr>
          <w:rFonts w:eastAsia="Calibri" w:cstheme="minorHAnsi"/>
          <w:sz w:val="21"/>
          <w:szCs w:val="21"/>
        </w:rPr>
      </w:pPr>
    </w:p>
    <w:p w14:paraId="2FBE8F3A" w14:textId="77777777" w:rsidR="00BF46CB" w:rsidRPr="00D0487C" w:rsidRDefault="00BF46CB" w:rsidP="00726780">
      <w:pPr>
        <w:spacing w:after="0" w:line="240" w:lineRule="auto"/>
        <w:ind w:firstLine="851"/>
        <w:rPr>
          <w:rFonts w:eastAsia="Calibri" w:cstheme="minorHAnsi"/>
          <w:b/>
          <w:bCs/>
          <w:sz w:val="21"/>
          <w:szCs w:val="21"/>
        </w:rPr>
        <w:sectPr w:rsidR="00BF46CB" w:rsidRPr="00D0487C" w:rsidSect="00111247">
          <w:pgSz w:w="16838" w:h="11906" w:orient="landscape" w:code="9"/>
          <w:pgMar w:top="1701" w:right="1134" w:bottom="567" w:left="1134" w:header="567" w:footer="567" w:gutter="0"/>
          <w:cols w:space="1296"/>
          <w:docGrid w:linePitch="360"/>
        </w:sectPr>
      </w:pPr>
    </w:p>
    <w:p w14:paraId="47E33210" w14:textId="77777777" w:rsidR="00726780" w:rsidRPr="00D0487C" w:rsidRDefault="00726780" w:rsidP="00726780">
      <w:pPr>
        <w:spacing w:after="0" w:line="240" w:lineRule="auto"/>
        <w:ind w:firstLine="851"/>
        <w:rPr>
          <w:rFonts w:eastAsia="Calibri" w:cstheme="minorHAnsi"/>
          <w:b/>
          <w:bCs/>
          <w:sz w:val="21"/>
          <w:szCs w:val="21"/>
        </w:rPr>
      </w:pPr>
      <w:r w:rsidRPr="00D0487C">
        <w:rPr>
          <w:rFonts w:eastAsia="Calibri" w:cstheme="minorHAnsi"/>
          <w:b/>
          <w:bCs/>
          <w:sz w:val="21"/>
          <w:szCs w:val="21"/>
        </w:rPr>
        <w:lastRenderedPageBreak/>
        <w:t xml:space="preserve">II. BENDRIEJI REIKALAVIMAI </w:t>
      </w:r>
    </w:p>
    <w:p w14:paraId="72045C76" w14:textId="77777777" w:rsidR="00726780" w:rsidRPr="00D0487C" w:rsidRDefault="00726780" w:rsidP="00726780">
      <w:pPr>
        <w:spacing w:after="0" w:line="240" w:lineRule="auto"/>
        <w:ind w:firstLine="851"/>
        <w:rPr>
          <w:rFonts w:eastAsia="Calibri" w:cstheme="minorHAnsi"/>
          <w:b/>
          <w:bCs/>
          <w:sz w:val="21"/>
          <w:szCs w:val="21"/>
        </w:rPr>
      </w:pPr>
    </w:p>
    <w:tbl>
      <w:tblPr>
        <w:tblStyle w:val="Lentelstinklelis"/>
        <w:tblW w:w="0" w:type="auto"/>
        <w:tblLook w:val="04A0" w:firstRow="1" w:lastRow="0" w:firstColumn="1" w:lastColumn="0" w:noHBand="0" w:noVBand="1"/>
      </w:tblPr>
      <w:tblGrid>
        <w:gridCol w:w="633"/>
        <w:gridCol w:w="1950"/>
        <w:gridCol w:w="7325"/>
        <w:gridCol w:w="4652"/>
      </w:tblGrid>
      <w:tr w:rsidR="00BF46CB" w:rsidRPr="00D0487C" w14:paraId="7AC983DF" w14:textId="7BB72955" w:rsidTr="0007303A">
        <w:tc>
          <w:tcPr>
            <w:tcW w:w="633" w:type="dxa"/>
            <w:vAlign w:val="center"/>
          </w:tcPr>
          <w:p w14:paraId="2C5C141A" w14:textId="77777777" w:rsidR="00BF46CB" w:rsidRPr="00D0487C" w:rsidRDefault="00BF46CB" w:rsidP="00BF46CB">
            <w:pPr>
              <w:jc w:val="center"/>
              <w:rPr>
                <w:rFonts w:eastAsia="Calibri" w:cstheme="minorHAnsi"/>
                <w:b/>
                <w:sz w:val="21"/>
                <w:szCs w:val="21"/>
              </w:rPr>
            </w:pPr>
            <w:r w:rsidRPr="00D0487C">
              <w:rPr>
                <w:rFonts w:eastAsia="Calibri" w:cstheme="minorHAnsi"/>
                <w:b/>
                <w:sz w:val="21"/>
                <w:szCs w:val="21"/>
              </w:rPr>
              <w:t>Eil. Nr.</w:t>
            </w:r>
          </w:p>
        </w:tc>
        <w:tc>
          <w:tcPr>
            <w:tcW w:w="1950" w:type="dxa"/>
            <w:vAlign w:val="center"/>
          </w:tcPr>
          <w:p w14:paraId="637BFF63" w14:textId="77777777" w:rsidR="00BF46CB" w:rsidRPr="00D0487C" w:rsidRDefault="00BF46CB" w:rsidP="00BF46CB">
            <w:pPr>
              <w:jc w:val="center"/>
              <w:rPr>
                <w:rFonts w:eastAsia="Calibri" w:cstheme="minorHAnsi"/>
                <w:b/>
                <w:sz w:val="21"/>
                <w:szCs w:val="21"/>
              </w:rPr>
            </w:pPr>
            <w:r w:rsidRPr="00D0487C">
              <w:rPr>
                <w:rFonts w:eastAsia="Calibri" w:cstheme="minorHAnsi"/>
                <w:b/>
                <w:sz w:val="21"/>
                <w:szCs w:val="21"/>
              </w:rPr>
              <w:t>Charakteristikos pavadinimas</w:t>
            </w:r>
          </w:p>
        </w:tc>
        <w:tc>
          <w:tcPr>
            <w:tcW w:w="7325" w:type="dxa"/>
            <w:vAlign w:val="center"/>
          </w:tcPr>
          <w:p w14:paraId="27015FEB" w14:textId="77777777" w:rsidR="00BF46CB" w:rsidRPr="00D0487C" w:rsidRDefault="00BF46CB" w:rsidP="00BF46CB">
            <w:pPr>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4652" w:type="dxa"/>
            <w:vAlign w:val="center"/>
          </w:tcPr>
          <w:p w14:paraId="6CC1B05D" w14:textId="77777777" w:rsidR="00BF46CB" w:rsidRPr="00D0487C" w:rsidRDefault="00BF46CB" w:rsidP="00BF46CB">
            <w:pPr>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3CB995A5" w14:textId="5D97D75F" w:rsidR="00BF46CB" w:rsidRPr="00D0487C" w:rsidRDefault="00BF46CB" w:rsidP="00BF46CB">
            <w:pPr>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kartu su pasiūlymu pateikiamo, parametrų reikšmes įrodančio, dokumento pavadinimą ir/arba nuorodą į šaltinį, patvirtinantį siūlomus parametrus.</w:t>
            </w:r>
          </w:p>
        </w:tc>
      </w:tr>
      <w:tr w:rsidR="00BF46CB" w:rsidRPr="00D0487C" w14:paraId="0650A259" w14:textId="36AEA6D8" w:rsidTr="0007303A">
        <w:tc>
          <w:tcPr>
            <w:tcW w:w="633" w:type="dxa"/>
            <w:vAlign w:val="center"/>
          </w:tcPr>
          <w:p w14:paraId="1FD5097C" w14:textId="77777777" w:rsidR="00BF46CB" w:rsidRPr="00D0487C" w:rsidRDefault="00BF46CB" w:rsidP="00BF46CB">
            <w:pPr>
              <w:pStyle w:val="Sraopastraipa"/>
              <w:numPr>
                <w:ilvl w:val="0"/>
                <w:numId w:val="1"/>
              </w:numPr>
              <w:ind w:left="0" w:firstLine="0"/>
              <w:rPr>
                <w:rFonts w:eastAsia="Calibri" w:cstheme="minorHAnsi"/>
                <w:sz w:val="21"/>
                <w:szCs w:val="21"/>
              </w:rPr>
            </w:pPr>
          </w:p>
        </w:tc>
        <w:tc>
          <w:tcPr>
            <w:tcW w:w="1950" w:type="dxa"/>
            <w:vAlign w:val="center"/>
          </w:tcPr>
          <w:p w14:paraId="4AD99D1B" w14:textId="77777777" w:rsidR="00BF46CB" w:rsidRPr="00D0487C" w:rsidRDefault="00BF46CB" w:rsidP="00BF46CB">
            <w:pPr>
              <w:rPr>
                <w:rFonts w:eastAsia="Calibri" w:cstheme="minorHAnsi"/>
                <w:sz w:val="21"/>
                <w:szCs w:val="21"/>
              </w:rPr>
            </w:pPr>
            <w:r w:rsidRPr="00D0487C">
              <w:rPr>
                <w:rFonts w:eastAsia="Calibri" w:cstheme="minorHAnsi"/>
                <w:sz w:val="21"/>
                <w:szCs w:val="21"/>
              </w:rPr>
              <w:t>Pagaminimo metai</w:t>
            </w:r>
          </w:p>
        </w:tc>
        <w:tc>
          <w:tcPr>
            <w:tcW w:w="7325" w:type="dxa"/>
          </w:tcPr>
          <w:p w14:paraId="196D0474" w14:textId="77777777" w:rsidR="00BF46CB" w:rsidRPr="00D0487C" w:rsidRDefault="00BF46CB" w:rsidP="00BF46CB">
            <w:pPr>
              <w:jc w:val="both"/>
              <w:rPr>
                <w:rFonts w:eastAsia="Calibri" w:cstheme="minorHAnsi"/>
                <w:sz w:val="21"/>
                <w:szCs w:val="21"/>
              </w:rPr>
            </w:pPr>
            <w:r w:rsidRPr="00D0487C">
              <w:rPr>
                <w:rFonts w:eastAsia="Calibri" w:cstheme="minorHAnsi"/>
                <w:sz w:val="21"/>
                <w:szCs w:val="21"/>
              </w:rPr>
              <w:t>Automobilis ir visa įranga turi būti nauji, nenaudoti, pagaminti ne anksčiau kaip 2025 m.</w:t>
            </w:r>
          </w:p>
        </w:tc>
        <w:tc>
          <w:tcPr>
            <w:tcW w:w="4652" w:type="dxa"/>
          </w:tcPr>
          <w:p w14:paraId="4F613C39" w14:textId="77777777" w:rsidR="00BF46CB" w:rsidRPr="00D0487C" w:rsidRDefault="00BF46CB" w:rsidP="00BF46CB">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5438661" w14:textId="605037E3" w:rsidR="00BF46CB" w:rsidRPr="00D0487C" w:rsidRDefault="00BF46CB" w:rsidP="00BF46CB">
            <w:pPr>
              <w:jc w:val="both"/>
              <w:rPr>
                <w:rFonts w:eastAsia="Calibri" w:cstheme="minorHAnsi"/>
                <w:sz w:val="21"/>
                <w:szCs w:val="21"/>
              </w:rPr>
            </w:pPr>
            <w:r w:rsidRPr="00D0487C">
              <w:rPr>
                <w:rFonts w:eastAsia="Times New Roman" w:cstheme="minorHAnsi"/>
                <w:b/>
                <w:bCs/>
                <w:i/>
                <w:iCs/>
                <w:sz w:val="21"/>
                <w:szCs w:val="21"/>
              </w:rPr>
              <w:t xml:space="preserve">Pagaminimo metai, ketvirtis </w:t>
            </w:r>
            <w:r w:rsidRPr="00D0487C">
              <w:rPr>
                <w:rFonts w:eastAsia="Times New Roman" w:cstheme="minorHAnsi"/>
                <w:i/>
                <w:iCs/>
                <w:sz w:val="21"/>
                <w:szCs w:val="21"/>
              </w:rPr>
              <w:t>- (įrašyti)</w:t>
            </w:r>
            <w:r w:rsidRPr="00D0487C">
              <w:rPr>
                <w:rFonts w:eastAsia="Times New Roman" w:cstheme="minorHAnsi"/>
                <w:sz w:val="21"/>
                <w:szCs w:val="21"/>
              </w:rPr>
              <w:t xml:space="preserve"> </w:t>
            </w:r>
            <w:r w:rsidRPr="00D0487C">
              <w:rPr>
                <w:rFonts w:eastAsia="Times New Roman" w:cstheme="minorHAnsi"/>
                <w:sz w:val="21"/>
                <w:szCs w:val="21"/>
                <w:highlight w:val="lightGray"/>
              </w:rPr>
              <w:t>___________</w:t>
            </w:r>
            <w:r w:rsidRPr="00D0487C">
              <w:rPr>
                <w:rFonts w:eastAsia="Times New Roman" w:cstheme="minorHAnsi"/>
                <w:sz w:val="21"/>
                <w:szCs w:val="21"/>
              </w:rPr>
              <w:t>.</w:t>
            </w:r>
          </w:p>
        </w:tc>
      </w:tr>
      <w:tr w:rsidR="00BF46CB" w:rsidRPr="00D0487C" w14:paraId="5631A37A" w14:textId="6A87363D" w:rsidTr="0007303A">
        <w:tc>
          <w:tcPr>
            <w:tcW w:w="633" w:type="dxa"/>
            <w:vAlign w:val="center"/>
          </w:tcPr>
          <w:p w14:paraId="5E70D964" w14:textId="77777777" w:rsidR="00BF46CB" w:rsidRPr="00D0487C" w:rsidRDefault="00BF46CB" w:rsidP="00BF46CB">
            <w:pPr>
              <w:pStyle w:val="Sraopastraipa"/>
              <w:numPr>
                <w:ilvl w:val="0"/>
                <w:numId w:val="1"/>
              </w:numPr>
              <w:ind w:left="0" w:firstLine="0"/>
              <w:rPr>
                <w:rFonts w:eastAsia="Calibri" w:cstheme="minorHAnsi"/>
                <w:sz w:val="21"/>
                <w:szCs w:val="21"/>
              </w:rPr>
            </w:pPr>
          </w:p>
        </w:tc>
        <w:tc>
          <w:tcPr>
            <w:tcW w:w="1950" w:type="dxa"/>
            <w:vAlign w:val="center"/>
          </w:tcPr>
          <w:p w14:paraId="2A50BFD9" w14:textId="77777777" w:rsidR="00BF46CB" w:rsidRPr="00D0487C" w:rsidRDefault="00BF46CB" w:rsidP="00BF46CB">
            <w:pPr>
              <w:rPr>
                <w:rFonts w:eastAsia="Calibri" w:cstheme="minorHAnsi"/>
                <w:sz w:val="21"/>
                <w:szCs w:val="21"/>
              </w:rPr>
            </w:pPr>
            <w:r w:rsidRPr="00D0487C">
              <w:rPr>
                <w:rFonts w:eastAsia="Calibri" w:cstheme="minorHAnsi"/>
                <w:sz w:val="21"/>
                <w:szCs w:val="21"/>
              </w:rPr>
              <w:t>Serijinė gamyba</w:t>
            </w:r>
          </w:p>
        </w:tc>
        <w:tc>
          <w:tcPr>
            <w:tcW w:w="7325" w:type="dxa"/>
          </w:tcPr>
          <w:p w14:paraId="76DCBE99" w14:textId="77777777" w:rsidR="00BF46CB" w:rsidRPr="00D0487C" w:rsidRDefault="00BF46CB" w:rsidP="00BF46CB">
            <w:pPr>
              <w:jc w:val="both"/>
              <w:rPr>
                <w:rFonts w:eastAsia="Calibri" w:cstheme="minorHAnsi"/>
                <w:i/>
                <w:sz w:val="21"/>
                <w:szCs w:val="21"/>
              </w:rPr>
            </w:pPr>
            <w:r w:rsidRPr="00D0487C">
              <w:rPr>
                <w:rFonts w:eastAsia="Calibri" w:cstheme="minorHAnsi"/>
                <w:sz w:val="21"/>
                <w:szCs w:val="21"/>
              </w:rPr>
              <w:t xml:space="preserve">Siūlomas automobilis turi būti serijinės gamybos, gaminamas ne trumpiau kaip 2 (du) metus. </w:t>
            </w:r>
            <w:r w:rsidRPr="00D0487C">
              <w:rPr>
                <w:rFonts w:eastAsia="Calibri" w:cstheme="minorHAnsi"/>
                <w:i/>
                <w:sz w:val="21"/>
                <w:szCs w:val="21"/>
              </w:rPr>
              <w:t>Įrodymui tiekėjas turi pateikti analogiškų jau pagamintų automobilių nuotraukas.</w:t>
            </w:r>
          </w:p>
          <w:p w14:paraId="0D88DA76" w14:textId="77777777" w:rsidR="00BF46CB" w:rsidRPr="00D0487C" w:rsidRDefault="00BF46CB" w:rsidP="00BF46CB">
            <w:pPr>
              <w:jc w:val="both"/>
              <w:rPr>
                <w:rFonts w:eastAsia="Calibri" w:cstheme="minorHAnsi"/>
                <w:sz w:val="21"/>
                <w:szCs w:val="21"/>
              </w:rPr>
            </w:pPr>
            <w:r w:rsidRPr="00D0487C">
              <w:rPr>
                <w:rFonts w:eastAsia="Calibri" w:cstheme="minorHAnsi"/>
                <w:sz w:val="21"/>
                <w:szCs w:val="21"/>
              </w:rPr>
              <w:t xml:space="preserve">Antstatas taip pat turi būti serijinės gamybos, ne vienetinis gaminys, gaminamas ne trumpiau kaip 2 (du) metus. </w:t>
            </w:r>
            <w:r w:rsidRPr="00D0487C">
              <w:rPr>
                <w:rFonts w:eastAsia="Calibri" w:cstheme="minorHAnsi"/>
                <w:i/>
                <w:sz w:val="21"/>
                <w:szCs w:val="21"/>
              </w:rPr>
              <w:t>Įrodymui tiekėjas turi pateikti raštišką gamintojo patvirtinimą. Taip pat, gali būti pateiktos nuotraukos ar vaizdo medžiaga.</w:t>
            </w:r>
          </w:p>
        </w:tc>
        <w:tc>
          <w:tcPr>
            <w:tcW w:w="4652" w:type="dxa"/>
          </w:tcPr>
          <w:p w14:paraId="4E2B75E9" w14:textId="77777777" w:rsidR="00BF46CB" w:rsidRPr="00D0487C" w:rsidRDefault="00BF46CB" w:rsidP="00BF46CB">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038BDCA" w14:textId="6CF193C2" w:rsidR="00BF46CB" w:rsidRPr="00D0487C" w:rsidRDefault="00BF46CB" w:rsidP="00BF46CB">
            <w:pPr>
              <w:jc w:val="both"/>
              <w:rPr>
                <w:rFonts w:eastAsia="Calibri" w:cstheme="minorHAnsi"/>
                <w:sz w:val="21"/>
                <w:szCs w:val="21"/>
              </w:rPr>
            </w:pPr>
            <w:r w:rsidRPr="00D0487C">
              <w:rPr>
                <w:rFonts w:eastAsia="Times New Roman" w:cstheme="minorHAnsi"/>
                <w:i/>
                <w:iCs/>
                <w:sz w:val="21"/>
                <w:szCs w:val="21"/>
              </w:rPr>
              <w:t xml:space="preserve">Įrodymui pateiktų dokumentų pavadinimai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tc>
      </w:tr>
      <w:tr w:rsidR="00BF46CB" w:rsidRPr="00D0487C" w14:paraId="2367C315" w14:textId="7BD5E358" w:rsidTr="0007303A">
        <w:tc>
          <w:tcPr>
            <w:tcW w:w="633" w:type="dxa"/>
            <w:vAlign w:val="center"/>
          </w:tcPr>
          <w:p w14:paraId="49596B84" w14:textId="77777777" w:rsidR="00BF46CB" w:rsidRPr="00D0487C" w:rsidRDefault="00BF46CB" w:rsidP="00BF46CB">
            <w:pPr>
              <w:pStyle w:val="Sraopastraipa"/>
              <w:numPr>
                <w:ilvl w:val="0"/>
                <w:numId w:val="1"/>
              </w:numPr>
              <w:ind w:left="0" w:firstLine="0"/>
              <w:rPr>
                <w:rFonts w:eastAsia="Calibri" w:cstheme="minorHAnsi"/>
                <w:sz w:val="21"/>
                <w:szCs w:val="21"/>
              </w:rPr>
            </w:pPr>
          </w:p>
        </w:tc>
        <w:tc>
          <w:tcPr>
            <w:tcW w:w="1950" w:type="dxa"/>
            <w:vAlign w:val="center"/>
          </w:tcPr>
          <w:p w14:paraId="067E8BE3" w14:textId="77777777" w:rsidR="00BF46CB" w:rsidRPr="00D0487C" w:rsidRDefault="00BF46CB" w:rsidP="00BF46CB">
            <w:pPr>
              <w:rPr>
                <w:rFonts w:eastAsia="Calibri" w:cstheme="minorHAnsi"/>
                <w:sz w:val="21"/>
                <w:szCs w:val="21"/>
              </w:rPr>
            </w:pPr>
            <w:r w:rsidRPr="00D0487C">
              <w:rPr>
                <w:rFonts w:eastAsia="Calibri" w:cstheme="minorHAnsi"/>
                <w:sz w:val="21"/>
                <w:szCs w:val="21"/>
              </w:rPr>
              <w:t>Spalva</w:t>
            </w:r>
          </w:p>
        </w:tc>
        <w:tc>
          <w:tcPr>
            <w:tcW w:w="7325" w:type="dxa"/>
          </w:tcPr>
          <w:p w14:paraId="3FC92A47" w14:textId="77777777" w:rsidR="00BF46CB" w:rsidRPr="00D0487C" w:rsidRDefault="00BF46CB" w:rsidP="00BF46CB">
            <w:pPr>
              <w:jc w:val="both"/>
              <w:rPr>
                <w:rFonts w:eastAsia="Calibri" w:cstheme="minorHAnsi"/>
                <w:sz w:val="21"/>
                <w:szCs w:val="21"/>
              </w:rPr>
            </w:pPr>
            <w:r w:rsidRPr="00D0487C">
              <w:rPr>
                <w:rFonts w:eastAsia="Calibri" w:cstheme="minorHAnsi"/>
                <w:sz w:val="21"/>
                <w:szCs w:val="21"/>
              </w:rPr>
              <w:t>Balta pagal RAL spalvų paletę, be tiekėjo ar gamintojo reklaminių lipdukų, išskyrus originalius gamintojo informacinius lipdukus.</w:t>
            </w:r>
          </w:p>
        </w:tc>
        <w:tc>
          <w:tcPr>
            <w:tcW w:w="4652" w:type="dxa"/>
          </w:tcPr>
          <w:p w14:paraId="1E87C98A" w14:textId="77777777" w:rsidR="00BF46CB" w:rsidRPr="00D0487C" w:rsidRDefault="00BF46CB" w:rsidP="00BF46CB">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577F9590" w14:textId="77777777" w:rsidR="00BF46CB" w:rsidRPr="00D0487C" w:rsidRDefault="00BF46CB" w:rsidP="00BF46CB">
            <w:pPr>
              <w:jc w:val="both"/>
              <w:rPr>
                <w:rFonts w:eastAsia="Calibri" w:cstheme="minorHAnsi"/>
                <w:sz w:val="21"/>
                <w:szCs w:val="21"/>
              </w:rPr>
            </w:pPr>
          </w:p>
        </w:tc>
      </w:tr>
      <w:tr w:rsidR="0007303A" w:rsidRPr="00D0487C" w14:paraId="6C48A2ED" w14:textId="5499930C" w:rsidTr="0007303A">
        <w:tc>
          <w:tcPr>
            <w:tcW w:w="633" w:type="dxa"/>
            <w:vAlign w:val="center"/>
          </w:tcPr>
          <w:p w14:paraId="5EB3B593" w14:textId="77777777" w:rsidR="0007303A" w:rsidRPr="00D0487C" w:rsidRDefault="0007303A" w:rsidP="0007303A">
            <w:pPr>
              <w:pStyle w:val="Sraopastraipa"/>
              <w:numPr>
                <w:ilvl w:val="0"/>
                <w:numId w:val="1"/>
              </w:numPr>
              <w:ind w:left="0" w:firstLine="0"/>
              <w:rPr>
                <w:rFonts w:eastAsia="Calibri" w:cstheme="minorHAnsi"/>
                <w:sz w:val="21"/>
                <w:szCs w:val="21"/>
              </w:rPr>
            </w:pPr>
          </w:p>
        </w:tc>
        <w:tc>
          <w:tcPr>
            <w:tcW w:w="1950" w:type="dxa"/>
            <w:vAlign w:val="center"/>
          </w:tcPr>
          <w:p w14:paraId="2F49A40A" w14:textId="77777777" w:rsidR="0007303A" w:rsidRPr="00D0487C" w:rsidRDefault="0007303A" w:rsidP="0007303A">
            <w:pPr>
              <w:rPr>
                <w:rFonts w:eastAsia="Calibri" w:cstheme="minorHAnsi"/>
                <w:sz w:val="21"/>
                <w:szCs w:val="21"/>
              </w:rPr>
            </w:pPr>
            <w:r w:rsidRPr="00D0487C">
              <w:rPr>
                <w:rFonts w:eastAsia="Calibri" w:cstheme="minorHAnsi"/>
                <w:sz w:val="21"/>
                <w:szCs w:val="21"/>
              </w:rPr>
              <w:t>Automobilio registracija, TA</w:t>
            </w:r>
          </w:p>
        </w:tc>
        <w:tc>
          <w:tcPr>
            <w:tcW w:w="7325" w:type="dxa"/>
          </w:tcPr>
          <w:p w14:paraId="3726F318" w14:textId="77777777" w:rsidR="0007303A" w:rsidRPr="00D0487C" w:rsidRDefault="0007303A" w:rsidP="0007303A">
            <w:pPr>
              <w:jc w:val="both"/>
              <w:rPr>
                <w:rFonts w:eastAsia="Calibri" w:cstheme="minorHAnsi"/>
                <w:sz w:val="21"/>
                <w:szCs w:val="21"/>
              </w:rPr>
            </w:pPr>
            <w:r w:rsidRPr="00D0487C">
              <w:rPr>
                <w:rFonts w:eastAsia="Calibri" w:cstheme="minorHAnsi"/>
                <w:sz w:val="21"/>
                <w:szCs w:val="21"/>
              </w:rPr>
              <w:t xml:space="preserve">Tiekėjas savo jėgomis ir lėšomis įregistruoja automobilį VĮ „Regitra“ perkančiosios organizacijos arba lizingo davėjo vardu. Automobilio techninė apžiūra (TA) turi galioti ne trumpiau kaip 11 (vienuolika) mėnesių. </w:t>
            </w:r>
            <w:r w:rsidRPr="00D0487C">
              <w:rPr>
                <w:rFonts w:eastAsia="Calibri" w:cstheme="minorHAnsi"/>
                <w:i/>
                <w:sz w:val="21"/>
                <w:szCs w:val="21"/>
              </w:rPr>
              <w:t>Dokumentai pateikiami automobilio pristatymo metu</w:t>
            </w:r>
            <w:r w:rsidRPr="00D0487C">
              <w:rPr>
                <w:rFonts w:eastAsia="Calibri" w:cstheme="minorHAnsi"/>
                <w:sz w:val="21"/>
                <w:szCs w:val="21"/>
              </w:rPr>
              <w:t>.</w:t>
            </w:r>
          </w:p>
        </w:tc>
        <w:tc>
          <w:tcPr>
            <w:tcW w:w="4652" w:type="dxa"/>
          </w:tcPr>
          <w:p w14:paraId="0745BEEC" w14:textId="77777777" w:rsidR="0007303A" w:rsidRPr="00D0487C" w:rsidRDefault="0007303A" w:rsidP="0007303A">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22AB161E" w14:textId="77777777" w:rsidR="0007303A" w:rsidRPr="00D0487C" w:rsidRDefault="0007303A" w:rsidP="0007303A">
            <w:pPr>
              <w:jc w:val="both"/>
              <w:rPr>
                <w:rFonts w:eastAsia="Calibri" w:cstheme="minorHAnsi"/>
                <w:sz w:val="21"/>
                <w:szCs w:val="21"/>
              </w:rPr>
            </w:pPr>
          </w:p>
        </w:tc>
      </w:tr>
      <w:tr w:rsidR="0007303A" w:rsidRPr="00D0487C" w14:paraId="7E81A890" w14:textId="187C3FD0" w:rsidTr="0007303A">
        <w:tc>
          <w:tcPr>
            <w:tcW w:w="633" w:type="dxa"/>
            <w:vAlign w:val="center"/>
          </w:tcPr>
          <w:p w14:paraId="399F5BAE" w14:textId="77777777" w:rsidR="0007303A" w:rsidRPr="00D0487C" w:rsidRDefault="0007303A" w:rsidP="0007303A">
            <w:pPr>
              <w:pStyle w:val="Sraopastraipa"/>
              <w:numPr>
                <w:ilvl w:val="0"/>
                <w:numId w:val="1"/>
              </w:numPr>
              <w:ind w:left="0" w:firstLine="0"/>
              <w:rPr>
                <w:rFonts w:eastAsia="Calibri" w:cstheme="minorHAnsi"/>
                <w:sz w:val="21"/>
                <w:szCs w:val="21"/>
              </w:rPr>
            </w:pPr>
          </w:p>
        </w:tc>
        <w:tc>
          <w:tcPr>
            <w:tcW w:w="1950" w:type="dxa"/>
            <w:vAlign w:val="center"/>
          </w:tcPr>
          <w:p w14:paraId="318CE62C" w14:textId="77777777" w:rsidR="0007303A" w:rsidRPr="00D0487C" w:rsidRDefault="0007303A" w:rsidP="0007303A">
            <w:pPr>
              <w:rPr>
                <w:rFonts w:eastAsia="Calibri" w:cstheme="minorHAnsi"/>
                <w:sz w:val="21"/>
                <w:szCs w:val="21"/>
              </w:rPr>
            </w:pPr>
            <w:r w:rsidRPr="00D0487C">
              <w:rPr>
                <w:rFonts w:eastAsia="Calibri" w:cstheme="minorHAnsi"/>
                <w:sz w:val="21"/>
                <w:szCs w:val="21"/>
              </w:rPr>
              <w:t>Sertifikatai</w:t>
            </w:r>
          </w:p>
        </w:tc>
        <w:tc>
          <w:tcPr>
            <w:tcW w:w="7325" w:type="dxa"/>
          </w:tcPr>
          <w:p w14:paraId="0566F629" w14:textId="77777777" w:rsidR="0007303A" w:rsidRPr="00D0487C" w:rsidRDefault="0007303A" w:rsidP="0007303A">
            <w:pPr>
              <w:jc w:val="both"/>
              <w:rPr>
                <w:rFonts w:eastAsia="Calibri" w:cstheme="minorHAnsi"/>
                <w:sz w:val="21"/>
                <w:szCs w:val="21"/>
              </w:rPr>
            </w:pPr>
            <w:r w:rsidRPr="00D0487C">
              <w:rPr>
                <w:rFonts w:eastAsia="Calibri" w:cstheme="minorHAnsi"/>
                <w:sz w:val="21"/>
                <w:szCs w:val="21"/>
              </w:rPr>
              <w:t xml:space="preserve">1. CO2 emisijos standartas – ne mažesnis kaip EURO 6. </w:t>
            </w:r>
          </w:p>
          <w:p w14:paraId="59FE4402" w14:textId="4205387A" w:rsidR="0007303A" w:rsidRDefault="0007303A" w:rsidP="0007303A">
            <w:pPr>
              <w:jc w:val="both"/>
              <w:rPr>
                <w:rFonts w:eastAsia="Calibri" w:cstheme="minorHAnsi"/>
                <w:sz w:val="21"/>
                <w:szCs w:val="21"/>
              </w:rPr>
            </w:pPr>
            <w:r w:rsidRPr="00D0487C">
              <w:rPr>
                <w:rFonts w:eastAsia="Calibri" w:cstheme="minorHAnsi"/>
                <w:sz w:val="21"/>
                <w:szCs w:val="21"/>
              </w:rPr>
              <w:t xml:space="preserve">2. </w:t>
            </w:r>
            <w:r w:rsidR="00561D2D">
              <w:rPr>
                <w:rFonts w:eastAsia="Calibri" w:cstheme="minorHAnsi"/>
                <w:sz w:val="21"/>
                <w:szCs w:val="21"/>
              </w:rPr>
              <w:t>P</w:t>
            </w:r>
            <w:r w:rsidRPr="00D0487C">
              <w:rPr>
                <w:rFonts w:eastAsia="Calibri" w:cstheme="minorHAnsi"/>
                <w:sz w:val="21"/>
                <w:szCs w:val="21"/>
              </w:rPr>
              <w:t>apildoma įranga turi atitikti techninio reglamento „Mašinų sauga“ reikalavimus, įranga turi būti pažymėta CE ženklu.</w:t>
            </w:r>
          </w:p>
          <w:p w14:paraId="3BBEEE09" w14:textId="2B459A89" w:rsidR="002972D1" w:rsidRDefault="002972D1" w:rsidP="0007303A">
            <w:pPr>
              <w:jc w:val="both"/>
              <w:rPr>
                <w:rFonts w:eastAsia="Calibri" w:cstheme="minorHAnsi"/>
                <w:i/>
                <w:sz w:val="21"/>
                <w:szCs w:val="21"/>
              </w:rPr>
            </w:pPr>
          </w:p>
          <w:p w14:paraId="0A83D4A6" w14:textId="3DC529CD" w:rsidR="002972D1" w:rsidRPr="00D0487C" w:rsidRDefault="002972D1" w:rsidP="0007303A">
            <w:pPr>
              <w:jc w:val="both"/>
              <w:rPr>
                <w:rFonts w:eastAsia="Calibri" w:cstheme="minorHAnsi"/>
                <w:i/>
                <w:sz w:val="21"/>
                <w:szCs w:val="21"/>
              </w:rPr>
            </w:pPr>
          </w:p>
        </w:tc>
        <w:tc>
          <w:tcPr>
            <w:tcW w:w="4652" w:type="dxa"/>
          </w:tcPr>
          <w:p w14:paraId="35B25442" w14:textId="77777777" w:rsidR="0007303A" w:rsidRPr="00D0487C" w:rsidRDefault="0007303A" w:rsidP="0007303A">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2225E44" w14:textId="190DF3AC" w:rsidR="0007303A" w:rsidRDefault="0007303A" w:rsidP="0007303A">
            <w:pPr>
              <w:jc w:val="both"/>
              <w:rPr>
                <w:rFonts w:eastAsia="Calibri" w:cstheme="minorHAnsi"/>
                <w:sz w:val="21"/>
                <w:szCs w:val="21"/>
              </w:rPr>
            </w:pPr>
            <w:r w:rsidRPr="00D0487C">
              <w:rPr>
                <w:rFonts w:eastAsia="Calibri" w:cstheme="minorHAnsi"/>
                <w:sz w:val="21"/>
                <w:szCs w:val="21"/>
              </w:rPr>
              <w:t xml:space="preserve">CO2 emisijos standartas – </w:t>
            </w:r>
            <w:r w:rsidRPr="00D0487C">
              <w:rPr>
                <w:rFonts w:eastAsia="Times New Roman" w:cstheme="minorHAnsi"/>
                <w:i/>
                <w:iCs/>
                <w:sz w:val="21"/>
                <w:szCs w:val="21"/>
                <w:highlight w:val="lightGray"/>
              </w:rPr>
              <w:t>________</w:t>
            </w:r>
            <w:r w:rsidRPr="00D0487C">
              <w:rPr>
                <w:rFonts w:eastAsia="Calibri" w:cstheme="minorHAnsi"/>
                <w:sz w:val="21"/>
                <w:szCs w:val="21"/>
              </w:rPr>
              <w:t xml:space="preserve">. </w:t>
            </w:r>
          </w:p>
          <w:p w14:paraId="41BCE0BD" w14:textId="153B06DA" w:rsidR="00FD32DA" w:rsidRPr="00D0487C" w:rsidRDefault="00FD32DA" w:rsidP="0007303A">
            <w:pPr>
              <w:jc w:val="both"/>
              <w:rPr>
                <w:rFonts w:eastAsia="Calibri" w:cstheme="minorHAnsi"/>
                <w:sz w:val="21"/>
                <w:szCs w:val="21"/>
              </w:rPr>
            </w:pPr>
            <w:r w:rsidRPr="00D0487C">
              <w:rPr>
                <w:rFonts w:eastAsia="Times New Roman" w:cstheme="minorHAnsi"/>
                <w:i/>
                <w:iCs/>
                <w:sz w:val="21"/>
                <w:szCs w:val="21"/>
              </w:rPr>
              <w:t xml:space="preserve">Įrodymui pateiktų dokumentų pavadinimai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74F21E39" w14:textId="77777777" w:rsidR="0007303A" w:rsidRPr="00D0487C" w:rsidRDefault="0007303A" w:rsidP="0007303A">
            <w:pPr>
              <w:jc w:val="both"/>
              <w:rPr>
                <w:rFonts w:eastAsia="Calibri" w:cstheme="minorHAnsi"/>
                <w:sz w:val="21"/>
                <w:szCs w:val="21"/>
              </w:rPr>
            </w:pPr>
          </w:p>
          <w:p w14:paraId="2B8758A1" w14:textId="4E184968" w:rsidR="0007303A" w:rsidRPr="00D0487C" w:rsidRDefault="0007303A" w:rsidP="0007303A">
            <w:pPr>
              <w:jc w:val="both"/>
              <w:rPr>
                <w:rFonts w:eastAsia="Calibri" w:cstheme="minorHAnsi"/>
                <w:sz w:val="21"/>
                <w:szCs w:val="21"/>
              </w:rPr>
            </w:pPr>
            <w:r w:rsidRPr="00D0487C">
              <w:rPr>
                <w:rFonts w:eastAsia="Calibri" w:cstheme="minorHAnsi"/>
                <w:sz w:val="21"/>
                <w:szCs w:val="21"/>
              </w:rPr>
              <w:t>2</w:t>
            </w:r>
            <w:r w:rsidR="00561D2D" w:rsidRPr="00D0487C">
              <w:rPr>
                <w:rFonts w:eastAsia="Times New Roman" w:cstheme="minorHAnsi"/>
                <w:b/>
                <w:bCs/>
                <w:sz w:val="21"/>
                <w:szCs w:val="21"/>
              </w:rPr>
              <w:t xml:space="preserve"> Taip/Ne</w:t>
            </w:r>
            <w:r w:rsidR="00561D2D" w:rsidRPr="00D0487C">
              <w:rPr>
                <w:rFonts w:eastAsia="Times New Roman" w:cstheme="minorHAnsi"/>
                <w:sz w:val="21"/>
                <w:szCs w:val="21"/>
              </w:rPr>
              <w:t xml:space="preserve"> </w:t>
            </w:r>
            <w:r w:rsidR="00561D2D" w:rsidRPr="00D0487C">
              <w:rPr>
                <w:rFonts w:eastAsia="Times New Roman" w:cstheme="minorHAnsi"/>
                <w:i/>
                <w:iCs/>
                <w:sz w:val="21"/>
                <w:szCs w:val="21"/>
              </w:rPr>
              <w:t>(nereikalingą išbraukti)</w:t>
            </w:r>
            <w:r w:rsidR="00561D2D">
              <w:rPr>
                <w:rFonts w:eastAsia="Times New Roman" w:cstheme="minorHAnsi"/>
                <w:i/>
                <w:iCs/>
                <w:sz w:val="21"/>
                <w:szCs w:val="21"/>
              </w:rPr>
              <w:t xml:space="preserve"> </w:t>
            </w:r>
            <w:r w:rsidR="00561D2D">
              <w:rPr>
                <w:rFonts w:eastAsia="Calibri" w:cstheme="minorHAnsi"/>
                <w:sz w:val="21"/>
                <w:szCs w:val="21"/>
              </w:rPr>
              <w:t>antstatas</w:t>
            </w:r>
            <w:r w:rsidRPr="00D0487C">
              <w:rPr>
                <w:rFonts w:eastAsia="Calibri" w:cstheme="minorHAnsi"/>
                <w:sz w:val="21"/>
                <w:szCs w:val="21"/>
              </w:rPr>
              <w:t xml:space="preserve"> atiti</w:t>
            </w:r>
            <w:r w:rsidR="00FD32DA">
              <w:rPr>
                <w:rFonts w:eastAsia="Calibri" w:cstheme="minorHAnsi"/>
                <w:sz w:val="21"/>
                <w:szCs w:val="21"/>
              </w:rPr>
              <w:t>nka</w:t>
            </w:r>
            <w:r w:rsidRPr="00D0487C">
              <w:rPr>
                <w:rFonts w:eastAsia="Calibri" w:cstheme="minorHAnsi"/>
                <w:sz w:val="21"/>
                <w:szCs w:val="21"/>
              </w:rPr>
              <w:t xml:space="preserve"> techninio reglamento „Mašinų sauga“ reikalavimus, įranga pažymėta CE ženklu.</w:t>
            </w:r>
          </w:p>
          <w:p w14:paraId="6E899EF9" w14:textId="77777777" w:rsidR="0007303A" w:rsidRDefault="00FD32DA" w:rsidP="0007303A">
            <w:pPr>
              <w:jc w:val="both"/>
              <w:rPr>
                <w:rFonts w:eastAsia="Times New Roman" w:cstheme="minorHAnsi"/>
                <w:i/>
                <w:iCs/>
                <w:sz w:val="21"/>
                <w:szCs w:val="21"/>
              </w:rPr>
            </w:pPr>
            <w:r w:rsidRPr="00D0487C">
              <w:rPr>
                <w:rFonts w:eastAsia="Times New Roman" w:cstheme="minorHAnsi"/>
                <w:i/>
                <w:iCs/>
                <w:sz w:val="21"/>
                <w:szCs w:val="21"/>
              </w:rPr>
              <w:t xml:space="preserve">Įrodymui pateiktų dokumentų pavadinimai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5DC63341" w14:textId="77777777" w:rsidR="00FD32DA" w:rsidRDefault="00FD32DA" w:rsidP="0007303A">
            <w:pPr>
              <w:jc w:val="both"/>
              <w:rPr>
                <w:rFonts w:eastAsia="Calibri" w:cstheme="minorHAnsi"/>
                <w:sz w:val="21"/>
                <w:szCs w:val="21"/>
              </w:rPr>
            </w:pPr>
          </w:p>
          <w:p w14:paraId="4E73DC73" w14:textId="702E1E87" w:rsidR="00FD32DA" w:rsidRPr="00D0487C" w:rsidRDefault="00FD32DA" w:rsidP="00FD32DA">
            <w:pPr>
              <w:jc w:val="both"/>
              <w:rPr>
                <w:rFonts w:eastAsia="Calibri" w:cstheme="minorHAnsi"/>
                <w:sz w:val="21"/>
                <w:szCs w:val="21"/>
              </w:rPr>
            </w:pPr>
            <w:r w:rsidRPr="00D0487C">
              <w:rPr>
                <w:rFonts w:eastAsia="Times New Roman" w:cstheme="minorHAnsi"/>
                <w:b/>
                <w:bCs/>
                <w:sz w:val="21"/>
                <w:szCs w:val="21"/>
              </w:rPr>
              <w:lastRenderedPageBreak/>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r>
              <w:rPr>
                <w:rFonts w:eastAsia="Times New Roman" w:cstheme="minorHAnsi"/>
                <w:i/>
                <w:iCs/>
                <w:sz w:val="21"/>
                <w:szCs w:val="21"/>
              </w:rPr>
              <w:t xml:space="preserve"> </w:t>
            </w:r>
            <w:r w:rsidRPr="00D0487C">
              <w:rPr>
                <w:rFonts w:eastAsia="Times New Roman" w:cstheme="minorHAnsi"/>
                <w:bCs/>
                <w:sz w:val="21"/>
                <w:szCs w:val="21"/>
              </w:rPr>
              <w:t>universal</w:t>
            </w:r>
            <w:r>
              <w:rPr>
                <w:rFonts w:eastAsia="Times New Roman" w:cstheme="minorHAnsi"/>
                <w:bCs/>
                <w:sz w:val="21"/>
                <w:szCs w:val="21"/>
              </w:rPr>
              <w:t>us</w:t>
            </w:r>
            <w:r w:rsidRPr="00D0487C">
              <w:rPr>
                <w:rFonts w:eastAsia="Times New Roman" w:cstheme="minorHAnsi"/>
                <w:bCs/>
                <w:sz w:val="21"/>
                <w:szCs w:val="21"/>
              </w:rPr>
              <w:t xml:space="preserve"> konteinerių keltuv</w:t>
            </w:r>
            <w:r>
              <w:rPr>
                <w:rFonts w:eastAsia="Times New Roman" w:cstheme="minorHAnsi"/>
                <w:bCs/>
                <w:sz w:val="21"/>
                <w:szCs w:val="21"/>
              </w:rPr>
              <w:t>as</w:t>
            </w:r>
            <w:r w:rsidRPr="00D0487C">
              <w:rPr>
                <w:rFonts w:eastAsia="Calibri" w:cstheme="minorHAnsi"/>
                <w:sz w:val="21"/>
                <w:szCs w:val="21"/>
              </w:rPr>
              <w:t xml:space="preserve"> atiti</w:t>
            </w:r>
            <w:r>
              <w:rPr>
                <w:rFonts w:eastAsia="Calibri" w:cstheme="minorHAnsi"/>
                <w:sz w:val="21"/>
                <w:szCs w:val="21"/>
              </w:rPr>
              <w:t>nka</w:t>
            </w:r>
            <w:r w:rsidRPr="00D0487C">
              <w:rPr>
                <w:rFonts w:eastAsia="Calibri" w:cstheme="minorHAnsi"/>
                <w:sz w:val="21"/>
                <w:szCs w:val="21"/>
              </w:rPr>
              <w:t xml:space="preserve"> techninio reglamento „Mašinų sauga“ reikalavimus, įranga pažymėta CE ženklu.</w:t>
            </w:r>
          </w:p>
          <w:p w14:paraId="3AB6EF79" w14:textId="77777777" w:rsidR="00FD32DA" w:rsidRDefault="00FD32DA" w:rsidP="00FD32DA">
            <w:pPr>
              <w:jc w:val="both"/>
              <w:rPr>
                <w:rFonts w:eastAsia="Times New Roman" w:cstheme="minorHAnsi"/>
                <w:i/>
                <w:iCs/>
                <w:sz w:val="21"/>
                <w:szCs w:val="21"/>
              </w:rPr>
            </w:pPr>
            <w:r w:rsidRPr="00D0487C">
              <w:rPr>
                <w:rFonts w:eastAsia="Times New Roman" w:cstheme="minorHAnsi"/>
                <w:i/>
                <w:iCs/>
                <w:sz w:val="21"/>
                <w:szCs w:val="21"/>
              </w:rPr>
              <w:t xml:space="preserve">Įrodymui pateiktų dokumentų pavadinimai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1A7CCF41" w14:textId="77777777" w:rsidR="00FD32DA" w:rsidRDefault="00FD32DA" w:rsidP="00FD32DA">
            <w:pPr>
              <w:jc w:val="both"/>
              <w:rPr>
                <w:rFonts w:eastAsia="Calibri" w:cstheme="minorHAnsi"/>
                <w:i/>
                <w:iCs/>
                <w:sz w:val="21"/>
                <w:szCs w:val="21"/>
              </w:rPr>
            </w:pPr>
          </w:p>
          <w:p w14:paraId="172FFBA8" w14:textId="368D81B1" w:rsidR="00FD32DA" w:rsidRPr="00D0487C" w:rsidRDefault="00FD32DA" w:rsidP="00FD32DA">
            <w:pPr>
              <w:jc w:val="both"/>
              <w:rPr>
                <w:rFonts w:eastAsia="Calibri"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r>
              <w:rPr>
                <w:rFonts w:eastAsia="Times New Roman" w:cstheme="minorHAnsi"/>
                <w:i/>
                <w:iCs/>
                <w:sz w:val="21"/>
                <w:szCs w:val="21"/>
              </w:rPr>
              <w:t xml:space="preserve"> </w:t>
            </w:r>
            <w:r w:rsidRPr="00D0487C">
              <w:rPr>
                <w:rFonts w:eastAsia="Times New Roman" w:cstheme="minorHAnsi"/>
                <w:bCs/>
                <w:sz w:val="21"/>
                <w:szCs w:val="21"/>
              </w:rPr>
              <w:t>hidraulini</w:t>
            </w:r>
            <w:r>
              <w:rPr>
                <w:rFonts w:eastAsia="Times New Roman" w:cstheme="minorHAnsi"/>
                <w:bCs/>
                <w:sz w:val="21"/>
                <w:szCs w:val="21"/>
              </w:rPr>
              <w:t>s</w:t>
            </w:r>
            <w:r w:rsidRPr="00D0487C">
              <w:rPr>
                <w:rFonts w:eastAsia="Times New Roman" w:cstheme="minorHAnsi"/>
                <w:bCs/>
                <w:sz w:val="21"/>
                <w:szCs w:val="21"/>
              </w:rPr>
              <w:t xml:space="preserve"> manipuliatoriu</w:t>
            </w:r>
            <w:r>
              <w:rPr>
                <w:rFonts w:eastAsia="Times New Roman" w:cstheme="minorHAnsi"/>
                <w:bCs/>
                <w:sz w:val="21"/>
                <w:szCs w:val="21"/>
              </w:rPr>
              <w:t>s</w:t>
            </w:r>
            <w:r w:rsidRPr="00D0487C">
              <w:rPr>
                <w:rFonts w:eastAsia="Calibri" w:cstheme="minorHAnsi"/>
                <w:sz w:val="21"/>
                <w:szCs w:val="21"/>
              </w:rPr>
              <w:t xml:space="preserve"> atiti</w:t>
            </w:r>
            <w:r>
              <w:rPr>
                <w:rFonts w:eastAsia="Calibri" w:cstheme="minorHAnsi"/>
                <w:sz w:val="21"/>
                <w:szCs w:val="21"/>
              </w:rPr>
              <w:t>nka</w:t>
            </w:r>
            <w:r w:rsidRPr="00D0487C">
              <w:rPr>
                <w:rFonts w:eastAsia="Calibri" w:cstheme="minorHAnsi"/>
                <w:sz w:val="21"/>
                <w:szCs w:val="21"/>
              </w:rPr>
              <w:t xml:space="preserve"> techninio reglamento „Mašinų sauga“ reikalavimus, įranga pažymėta CE ženklu.</w:t>
            </w:r>
          </w:p>
          <w:p w14:paraId="26D61341" w14:textId="77777777" w:rsidR="00FD32DA" w:rsidRDefault="00FD32DA" w:rsidP="00FD32DA">
            <w:pPr>
              <w:jc w:val="both"/>
              <w:rPr>
                <w:rFonts w:eastAsia="Times New Roman" w:cstheme="minorHAnsi"/>
                <w:i/>
                <w:iCs/>
                <w:sz w:val="21"/>
                <w:szCs w:val="21"/>
              </w:rPr>
            </w:pPr>
            <w:r w:rsidRPr="00D0487C">
              <w:rPr>
                <w:rFonts w:eastAsia="Times New Roman" w:cstheme="minorHAnsi"/>
                <w:i/>
                <w:iCs/>
                <w:sz w:val="21"/>
                <w:szCs w:val="21"/>
              </w:rPr>
              <w:t xml:space="preserve">Įrodymui pateiktų dokumentų pavadinimai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71A8C9E7" w14:textId="4DDD018A" w:rsidR="00FD32DA" w:rsidRPr="00D0487C" w:rsidRDefault="00FD32DA" w:rsidP="00FD32DA">
            <w:pPr>
              <w:jc w:val="both"/>
              <w:rPr>
                <w:rFonts w:eastAsia="Calibri" w:cstheme="minorHAnsi"/>
                <w:sz w:val="21"/>
                <w:szCs w:val="21"/>
              </w:rPr>
            </w:pPr>
          </w:p>
        </w:tc>
      </w:tr>
      <w:tr w:rsidR="0007303A" w:rsidRPr="00D0487C" w14:paraId="527BF791" w14:textId="73569DB9" w:rsidTr="0007303A">
        <w:tc>
          <w:tcPr>
            <w:tcW w:w="633" w:type="dxa"/>
            <w:vAlign w:val="center"/>
          </w:tcPr>
          <w:p w14:paraId="4F2C885C" w14:textId="77777777" w:rsidR="0007303A" w:rsidRPr="00D0487C" w:rsidRDefault="0007303A" w:rsidP="0007303A">
            <w:pPr>
              <w:pStyle w:val="Sraopastraipa"/>
              <w:numPr>
                <w:ilvl w:val="0"/>
                <w:numId w:val="1"/>
              </w:numPr>
              <w:ind w:left="0" w:firstLine="0"/>
              <w:rPr>
                <w:rFonts w:eastAsia="Calibri" w:cstheme="minorHAnsi"/>
                <w:sz w:val="21"/>
                <w:szCs w:val="21"/>
              </w:rPr>
            </w:pPr>
          </w:p>
        </w:tc>
        <w:tc>
          <w:tcPr>
            <w:tcW w:w="1950" w:type="dxa"/>
            <w:vAlign w:val="center"/>
          </w:tcPr>
          <w:p w14:paraId="7A78088F" w14:textId="4E66630D" w:rsidR="0007303A" w:rsidRPr="00D0487C" w:rsidRDefault="0007303A" w:rsidP="0007303A">
            <w:pPr>
              <w:rPr>
                <w:rFonts w:cstheme="minorHAnsi"/>
                <w:sz w:val="21"/>
                <w:szCs w:val="21"/>
              </w:rPr>
            </w:pPr>
            <w:r w:rsidRPr="00D0487C">
              <w:rPr>
                <w:rFonts w:cstheme="minorHAnsi"/>
                <w:sz w:val="21"/>
                <w:szCs w:val="21"/>
              </w:rPr>
              <w:t>Automobilio triukšmo lygis</w:t>
            </w:r>
          </w:p>
        </w:tc>
        <w:tc>
          <w:tcPr>
            <w:tcW w:w="7325" w:type="dxa"/>
            <w:vAlign w:val="center"/>
          </w:tcPr>
          <w:p w14:paraId="69ED5FAA" w14:textId="0B55526C" w:rsidR="0007303A" w:rsidRPr="00D0487C" w:rsidRDefault="00E95DC4" w:rsidP="0007303A">
            <w:pPr>
              <w:rPr>
                <w:rFonts w:cstheme="minorHAnsi"/>
                <w:sz w:val="21"/>
                <w:szCs w:val="21"/>
              </w:rPr>
            </w:pPr>
            <w:r w:rsidRPr="00D0487C">
              <w:rPr>
                <w:rFonts w:cstheme="minorHAnsi"/>
                <w:sz w:val="21"/>
                <w:szCs w:val="21"/>
              </w:rPr>
              <w:t xml:space="preserve">Automobilio triukšmo lygis mažesnis už 102 </w:t>
            </w:r>
            <w:proofErr w:type="spellStart"/>
            <w:r w:rsidRPr="00D0487C">
              <w:rPr>
                <w:rFonts w:cstheme="minorHAnsi"/>
                <w:sz w:val="21"/>
                <w:szCs w:val="21"/>
              </w:rPr>
              <w:t>dB</w:t>
            </w:r>
            <w:proofErr w:type="spellEnd"/>
            <w:r w:rsidRPr="00D0487C">
              <w:rPr>
                <w:rFonts w:cstheme="minorHAnsi"/>
                <w:sz w:val="21"/>
                <w:szCs w:val="21"/>
              </w:rPr>
              <w:t xml:space="preserve"> (A) pagal Tarybos direktyvą 2000/14/EB „Dėl valstybių narių įstatymų, susijusių su lauko sąlygomis naudojamos įrangos į aplinką skleidžiamu triukšmu, derinimo“ (OL 2000 L 162</w:t>
            </w:r>
          </w:p>
        </w:tc>
        <w:tc>
          <w:tcPr>
            <w:tcW w:w="4652" w:type="dxa"/>
          </w:tcPr>
          <w:p w14:paraId="60C70AA4" w14:textId="77777777" w:rsidR="0007303A" w:rsidRPr="00D0487C" w:rsidRDefault="0007303A" w:rsidP="0007303A">
            <w:pPr>
              <w:rPr>
                <w:rFonts w:cstheme="minorHAnsi"/>
                <w:sz w:val="21"/>
                <w:szCs w:val="21"/>
              </w:rPr>
            </w:pPr>
            <w:r w:rsidRPr="00D0487C">
              <w:rPr>
                <w:rFonts w:cstheme="minorHAnsi"/>
                <w:sz w:val="21"/>
                <w:szCs w:val="21"/>
              </w:rPr>
              <w:t xml:space="preserve">Automobilio triukšmo lygis </w:t>
            </w:r>
            <w:r w:rsidRPr="00D0487C">
              <w:rPr>
                <w:rFonts w:eastAsia="Times New Roman" w:cstheme="minorHAnsi"/>
                <w:i/>
                <w:iCs/>
                <w:sz w:val="21"/>
                <w:szCs w:val="21"/>
                <w:highlight w:val="lightGray"/>
              </w:rPr>
              <w:t>_______</w:t>
            </w:r>
            <w:r w:rsidRPr="00D0487C">
              <w:rPr>
                <w:rFonts w:cstheme="minorHAnsi"/>
                <w:sz w:val="21"/>
                <w:szCs w:val="21"/>
              </w:rPr>
              <w:t xml:space="preserve"> </w:t>
            </w:r>
            <w:proofErr w:type="spellStart"/>
            <w:r w:rsidRPr="00D0487C">
              <w:rPr>
                <w:rFonts w:cstheme="minorHAnsi"/>
                <w:sz w:val="21"/>
                <w:szCs w:val="21"/>
              </w:rPr>
              <w:t>dB</w:t>
            </w:r>
            <w:proofErr w:type="spellEnd"/>
          </w:p>
          <w:p w14:paraId="15250047" w14:textId="77777777" w:rsidR="0007303A" w:rsidRPr="00D0487C" w:rsidRDefault="0007303A" w:rsidP="0007303A">
            <w:pPr>
              <w:rPr>
                <w:rFonts w:cstheme="minorHAnsi"/>
                <w:sz w:val="21"/>
                <w:szCs w:val="21"/>
              </w:rPr>
            </w:pPr>
          </w:p>
          <w:p w14:paraId="5CEDB752" w14:textId="4EF0121D" w:rsidR="0007303A" w:rsidRPr="00D0487C" w:rsidRDefault="0007303A" w:rsidP="0007303A">
            <w:pPr>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tc>
      </w:tr>
      <w:tr w:rsidR="00E95DC4" w:rsidRPr="00D0487C" w14:paraId="26DB1AD7" w14:textId="269E9B09" w:rsidTr="0007303A">
        <w:tc>
          <w:tcPr>
            <w:tcW w:w="633" w:type="dxa"/>
            <w:vAlign w:val="center"/>
          </w:tcPr>
          <w:p w14:paraId="78D54459"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28ABFFE5" w14:textId="60B01FE7" w:rsidR="00E95DC4" w:rsidRPr="00D0487C" w:rsidRDefault="00E95DC4" w:rsidP="00E95DC4">
            <w:pPr>
              <w:rPr>
                <w:rFonts w:cstheme="minorHAnsi"/>
                <w:sz w:val="21"/>
                <w:szCs w:val="21"/>
              </w:rPr>
            </w:pPr>
            <w:r w:rsidRPr="00D0487C">
              <w:rPr>
                <w:rFonts w:cstheme="minorHAnsi"/>
                <w:sz w:val="21"/>
                <w:szCs w:val="21"/>
              </w:rPr>
              <w:t>saugos standart</w:t>
            </w:r>
            <w:r>
              <w:rPr>
                <w:rFonts w:cstheme="minorHAnsi"/>
                <w:sz w:val="21"/>
                <w:szCs w:val="21"/>
              </w:rPr>
              <w:t xml:space="preserve">ai </w:t>
            </w:r>
          </w:p>
        </w:tc>
        <w:tc>
          <w:tcPr>
            <w:tcW w:w="7325" w:type="dxa"/>
            <w:vAlign w:val="center"/>
          </w:tcPr>
          <w:p w14:paraId="1DBE392F" w14:textId="77777777" w:rsidR="00E95DC4" w:rsidRDefault="00E95DC4" w:rsidP="00E95DC4">
            <w:pPr>
              <w:rPr>
                <w:rFonts w:cstheme="minorHAnsi"/>
                <w:sz w:val="21"/>
                <w:szCs w:val="21"/>
              </w:rPr>
            </w:pPr>
            <w:r w:rsidRPr="00D0487C">
              <w:rPr>
                <w:rFonts w:cstheme="minorHAnsi"/>
                <w:sz w:val="21"/>
                <w:szCs w:val="21"/>
              </w:rPr>
              <w:t>Įranga atitinka saugos standartą: EN 1501-1:2011, EN1501-5:2011</w:t>
            </w:r>
          </w:p>
          <w:p w14:paraId="5229E556" w14:textId="77777777" w:rsidR="00FD32DA" w:rsidRDefault="00FD32DA" w:rsidP="00E95DC4">
            <w:pPr>
              <w:rPr>
                <w:rFonts w:cstheme="minorHAnsi"/>
                <w:sz w:val="21"/>
                <w:szCs w:val="21"/>
              </w:rPr>
            </w:pPr>
          </w:p>
          <w:p w14:paraId="34827249" w14:textId="77777777" w:rsidR="00FD32DA" w:rsidRPr="00FD32DA" w:rsidRDefault="00FD32DA" w:rsidP="00FD32DA">
            <w:pPr>
              <w:rPr>
                <w:rFonts w:cstheme="minorHAnsi"/>
                <w:sz w:val="21"/>
                <w:szCs w:val="21"/>
              </w:rPr>
            </w:pPr>
            <w:r w:rsidRPr="00FD32DA">
              <w:rPr>
                <w:rFonts w:cstheme="minorHAnsi"/>
                <w:sz w:val="21"/>
                <w:szCs w:val="21"/>
              </w:rPr>
              <w:t xml:space="preserve">N 1501-1:2011 standartas taikomas per galą pakraunamiems šiukšliavežėms. </w:t>
            </w:r>
          </w:p>
          <w:p w14:paraId="0B6717BD" w14:textId="77777777" w:rsidR="00FD32DA" w:rsidRPr="00FD32DA" w:rsidRDefault="00FD32DA" w:rsidP="00FD32DA">
            <w:pPr>
              <w:rPr>
                <w:rFonts w:cstheme="minorHAnsi"/>
                <w:sz w:val="21"/>
                <w:szCs w:val="21"/>
              </w:rPr>
            </w:pPr>
            <w:r w:rsidRPr="00FD32DA">
              <w:rPr>
                <w:rFonts w:cstheme="minorHAnsi"/>
                <w:sz w:val="21"/>
                <w:szCs w:val="21"/>
              </w:rPr>
              <w:t>EN1501-5:2011 standartas taikomas kėlimo įtaisams, skirtiems šiukšliavežiams</w:t>
            </w:r>
          </w:p>
          <w:p w14:paraId="6984CDE1" w14:textId="7A5A284B" w:rsidR="00FD32DA" w:rsidRPr="00D0487C" w:rsidRDefault="00FD32DA" w:rsidP="00E95DC4">
            <w:pPr>
              <w:rPr>
                <w:rFonts w:cstheme="minorHAnsi"/>
                <w:sz w:val="21"/>
                <w:szCs w:val="21"/>
              </w:rPr>
            </w:pPr>
          </w:p>
        </w:tc>
        <w:tc>
          <w:tcPr>
            <w:tcW w:w="4652" w:type="dxa"/>
          </w:tcPr>
          <w:p w14:paraId="4549319C" w14:textId="537545E4" w:rsidR="00E95DC4" w:rsidRPr="00D0487C" w:rsidRDefault="00E95DC4" w:rsidP="00E95DC4">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cstheme="minorHAnsi"/>
                <w:sz w:val="21"/>
                <w:szCs w:val="21"/>
              </w:rPr>
              <w:t xml:space="preserve">Įranga atitinka saugos standartą: EN 1501-1:2011, </w:t>
            </w:r>
          </w:p>
          <w:p w14:paraId="572DD6E4" w14:textId="77777777" w:rsidR="00E95DC4" w:rsidRPr="00D0487C" w:rsidRDefault="00E95DC4" w:rsidP="00E95DC4">
            <w:pPr>
              <w:rPr>
                <w:rFonts w:cstheme="minorHAnsi"/>
                <w:sz w:val="21"/>
                <w:szCs w:val="21"/>
              </w:rPr>
            </w:pPr>
          </w:p>
          <w:p w14:paraId="690794B7" w14:textId="61AC8D32" w:rsidR="00E95DC4" w:rsidRPr="00D0487C" w:rsidRDefault="00E95DC4" w:rsidP="00E95DC4">
            <w:pPr>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70A302F2" w14:textId="77777777" w:rsidR="00E95DC4" w:rsidRPr="00D0487C" w:rsidRDefault="00E95DC4" w:rsidP="00E95DC4">
            <w:pPr>
              <w:rPr>
                <w:rFonts w:cstheme="minorHAnsi"/>
                <w:sz w:val="21"/>
                <w:szCs w:val="21"/>
              </w:rPr>
            </w:pPr>
          </w:p>
          <w:p w14:paraId="322016D7" w14:textId="36DE650F" w:rsidR="00487837" w:rsidRPr="00D0487C" w:rsidRDefault="00487837" w:rsidP="00487837">
            <w:pPr>
              <w:rPr>
                <w:rFonts w:eastAsia="Times New Roman"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cstheme="minorHAnsi"/>
                <w:sz w:val="21"/>
                <w:szCs w:val="21"/>
              </w:rPr>
              <w:t>Įranga atitinka saugos standartą: EN1501-5:2011</w:t>
            </w:r>
          </w:p>
          <w:p w14:paraId="1418FB44" w14:textId="77777777" w:rsidR="00487837" w:rsidRPr="00D0487C" w:rsidRDefault="00487837" w:rsidP="00487837">
            <w:pPr>
              <w:rPr>
                <w:rFonts w:cstheme="minorHAnsi"/>
                <w:sz w:val="21"/>
                <w:szCs w:val="21"/>
              </w:rPr>
            </w:pPr>
          </w:p>
          <w:p w14:paraId="1D6C2C48" w14:textId="77777777" w:rsidR="00487837" w:rsidRPr="00D0487C" w:rsidRDefault="00487837" w:rsidP="00487837">
            <w:pPr>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2DAE5E5F" w14:textId="77777777" w:rsidR="00E95DC4" w:rsidRPr="00D0487C" w:rsidRDefault="00E95DC4" w:rsidP="00487837">
            <w:pPr>
              <w:rPr>
                <w:rFonts w:cstheme="minorHAnsi"/>
                <w:sz w:val="21"/>
                <w:szCs w:val="21"/>
              </w:rPr>
            </w:pPr>
          </w:p>
        </w:tc>
      </w:tr>
      <w:tr w:rsidR="00E95DC4" w:rsidRPr="00D0487C" w14:paraId="15400C9A" w14:textId="15671B89" w:rsidTr="002A4EB5">
        <w:tc>
          <w:tcPr>
            <w:tcW w:w="633" w:type="dxa"/>
            <w:vAlign w:val="center"/>
          </w:tcPr>
          <w:p w14:paraId="3EA16560"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tcPr>
          <w:p w14:paraId="50BAE15A" w14:textId="1DB8F1E8" w:rsidR="00E95DC4" w:rsidRPr="00D0487C" w:rsidRDefault="00E95DC4" w:rsidP="00E95DC4">
            <w:pPr>
              <w:rPr>
                <w:rFonts w:cstheme="minorHAnsi"/>
                <w:sz w:val="21"/>
                <w:szCs w:val="21"/>
              </w:rPr>
            </w:pPr>
            <w:r w:rsidRPr="007603E6">
              <w:rPr>
                <w:rFonts w:cstheme="minorHAnsi"/>
                <w:sz w:val="21"/>
                <w:szCs w:val="21"/>
              </w:rPr>
              <w:t>triukšmo standart</w:t>
            </w:r>
            <w:r>
              <w:rPr>
                <w:rFonts w:cstheme="minorHAnsi"/>
                <w:sz w:val="21"/>
                <w:szCs w:val="21"/>
              </w:rPr>
              <w:t>as</w:t>
            </w:r>
            <w:r w:rsidRPr="007603E6">
              <w:rPr>
                <w:rFonts w:cstheme="minorHAnsi"/>
                <w:sz w:val="21"/>
                <w:szCs w:val="21"/>
              </w:rPr>
              <w:t xml:space="preserve"> </w:t>
            </w:r>
          </w:p>
        </w:tc>
        <w:tc>
          <w:tcPr>
            <w:tcW w:w="7325" w:type="dxa"/>
          </w:tcPr>
          <w:p w14:paraId="2C640C7E" w14:textId="7A5C5B7E" w:rsidR="00E95DC4" w:rsidRPr="00D0487C" w:rsidRDefault="00E95DC4" w:rsidP="00E95DC4">
            <w:pPr>
              <w:rPr>
                <w:rFonts w:cstheme="minorHAnsi"/>
                <w:sz w:val="21"/>
                <w:szCs w:val="21"/>
              </w:rPr>
            </w:pPr>
            <w:r w:rsidRPr="007603E6">
              <w:rPr>
                <w:rFonts w:cstheme="minorHAnsi"/>
                <w:sz w:val="21"/>
                <w:szCs w:val="21"/>
              </w:rPr>
              <w:t>Įranga</w:t>
            </w:r>
            <w:r>
              <w:rPr>
                <w:rFonts w:cstheme="minorHAnsi"/>
                <w:sz w:val="21"/>
                <w:szCs w:val="21"/>
              </w:rPr>
              <w:t xml:space="preserve"> </w:t>
            </w:r>
            <w:r w:rsidRPr="007603E6">
              <w:rPr>
                <w:rFonts w:cstheme="minorHAnsi"/>
                <w:sz w:val="21"/>
                <w:szCs w:val="21"/>
              </w:rPr>
              <w:t xml:space="preserve"> atitinka triukšmo standartą EN1501-4:2008</w:t>
            </w:r>
          </w:p>
        </w:tc>
        <w:tc>
          <w:tcPr>
            <w:tcW w:w="4652" w:type="dxa"/>
          </w:tcPr>
          <w:p w14:paraId="40E503EC" w14:textId="1A83B25B" w:rsidR="00E95DC4" w:rsidRPr="00D0487C" w:rsidRDefault="00E95DC4" w:rsidP="00E95DC4">
            <w:pPr>
              <w:rPr>
                <w:rFonts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cstheme="minorHAnsi"/>
                <w:sz w:val="21"/>
                <w:szCs w:val="21"/>
              </w:rPr>
              <w:t>Įranga atitinka triukšmo standartą EN1501-4:2008</w:t>
            </w:r>
          </w:p>
          <w:p w14:paraId="361C3B62" w14:textId="77777777" w:rsidR="00E95DC4" w:rsidRPr="00D0487C" w:rsidRDefault="00E95DC4" w:rsidP="00E95DC4">
            <w:pPr>
              <w:rPr>
                <w:rFonts w:cstheme="minorHAnsi"/>
                <w:sz w:val="21"/>
                <w:szCs w:val="21"/>
              </w:rPr>
            </w:pPr>
          </w:p>
          <w:p w14:paraId="60E0933C" w14:textId="33B1AE00" w:rsidR="00E95DC4" w:rsidRPr="00D0487C" w:rsidRDefault="00E95DC4" w:rsidP="00E95DC4">
            <w:pPr>
              <w:rPr>
                <w:rFonts w:eastAsia="Times New Roman" w:cstheme="minorHAnsi"/>
                <w:i/>
                <w:iCs/>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2F981303" w14:textId="77777777" w:rsidR="00E95DC4" w:rsidRPr="00D0487C" w:rsidRDefault="00E95DC4" w:rsidP="00487837">
            <w:pPr>
              <w:rPr>
                <w:rFonts w:cstheme="minorHAnsi"/>
                <w:sz w:val="21"/>
                <w:szCs w:val="21"/>
              </w:rPr>
            </w:pPr>
          </w:p>
        </w:tc>
      </w:tr>
      <w:tr w:rsidR="00E95DC4" w:rsidRPr="00D0487C" w14:paraId="08CC6BA6" w14:textId="781E356D" w:rsidTr="0007303A">
        <w:tc>
          <w:tcPr>
            <w:tcW w:w="633" w:type="dxa"/>
            <w:vAlign w:val="center"/>
          </w:tcPr>
          <w:p w14:paraId="553026B8"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334A3238" w14:textId="77777777" w:rsidR="00E95DC4" w:rsidRPr="00D0487C" w:rsidRDefault="00E95DC4" w:rsidP="00E95DC4">
            <w:pPr>
              <w:rPr>
                <w:rFonts w:eastAsia="Calibri" w:cstheme="minorHAnsi"/>
                <w:sz w:val="21"/>
                <w:szCs w:val="21"/>
              </w:rPr>
            </w:pPr>
            <w:r w:rsidRPr="00D0487C">
              <w:rPr>
                <w:rFonts w:eastAsia="Calibri" w:cstheme="minorHAnsi"/>
                <w:sz w:val="21"/>
                <w:szCs w:val="21"/>
              </w:rPr>
              <w:t>Dokumentacija</w:t>
            </w:r>
          </w:p>
        </w:tc>
        <w:tc>
          <w:tcPr>
            <w:tcW w:w="7325" w:type="dxa"/>
          </w:tcPr>
          <w:p w14:paraId="40754BDC"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t xml:space="preserve">1. Automobilio ir visos įrangos eksploatacijos aprašas (naudojimo instrukcija) </w:t>
            </w:r>
            <w:r w:rsidRPr="00D0487C">
              <w:rPr>
                <w:rFonts w:eastAsia="Calibri" w:cstheme="minorHAnsi"/>
                <w:b/>
                <w:sz w:val="21"/>
                <w:szCs w:val="21"/>
              </w:rPr>
              <w:t xml:space="preserve">lietuvių kalba </w:t>
            </w:r>
            <w:r w:rsidRPr="00D0487C">
              <w:rPr>
                <w:rFonts w:eastAsia="Calibri" w:cstheme="minorHAnsi"/>
                <w:sz w:val="21"/>
                <w:szCs w:val="21"/>
              </w:rPr>
              <w:t>el. formate. Katalogas.</w:t>
            </w:r>
          </w:p>
          <w:p w14:paraId="6EEC15A1"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lastRenderedPageBreak/>
              <w:t xml:space="preserve">2. Aptarnavimo (techninės apžiūros) aprašas (instrukcija) </w:t>
            </w:r>
            <w:r w:rsidRPr="00D0487C">
              <w:rPr>
                <w:rFonts w:eastAsia="Calibri" w:cstheme="minorHAnsi"/>
                <w:b/>
                <w:sz w:val="21"/>
                <w:szCs w:val="21"/>
              </w:rPr>
              <w:t xml:space="preserve">lietuvių kalba </w:t>
            </w:r>
            <w:r w:rsidRPr="00D0487C">
              <w:rPr>
                <w:rFonts w:eastAsia="Calibri" w:cstheme="minorHAnsi"/>
                <w:sz w:val="21"/>
                <w:szCs w:val="21"/>
              </w:rPr>
              <w:t>el. formate.</w:t>
            </w:r>
          </w:p>
          <w:p w14:paraId="7206B21A"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t xml:space="preserve">3. Darbų saugos instrukcija </w:t>
            </w:r>
            <w:r w:rsidRPr="00D0487C">
              <w:rPr>
                <w:rFonts w:eastAsia="Calibri" w:cstheme="minorHAnsi"/>
                <w:b/>
                <w:sz w:val="21"/>
                <w:szCs w:val="21"/>
              </w:rPr>
              <w:t xml:space="preserve">lietuvių kalba </w:t>
            </w:r>
            <w:r w:rsidRPr="00D0487C">
              <w:rPr>
                <w:rFonts w:eastAsia="Calibri" w:cstheme="minorHAnsi"/>
                <w:sz w:val="21"/>
                <w:szCs w:val="21"/>
              </w:rPr>
              <w:t>el. formate.</w:t>
            </w:r>
          </w:p>
          <w:p w14:paraId="05EB8FF4"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t xml:space="preserve">4. Elektrinė ir hidraulinės schemos </w:t>
            </w:r>
            <w:r w:rsidRPr="00D0487C">
              <w:rPr>
                <w:rFonts w:eastAsia="Calibri" w:cstheme="minorHAnsi"/>
                <w:b/>
                <w:sz w:val="21"/>
                <w:szCs w:val="21"/>
              </w:rPr>
              <w:t xml:space="preserve">lietuvių kalba </w:t>
            </w:r>
            <w:r w:rsidRPr="00D0487C">
              <w:rPr>
                <w:rFonts w:eastAsia="Calibri" w:cstheme="minorHAnsi"/>
                <w:sz w:val="21"/>
                <w:szCs w:val="21"/>
              </w:rPr>
              <w:t>el. formate.</w:t>
            </w:r>
          </w:p>
          <w:p w14:paraId="38FE2489"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t xml:space="preserve">5. Hidraulinio manipuliatoriaus techninis pasas </w:t>
            </w:r>
            <w:r w:rsidRPr="00D0487C">
              <w:rPr>
                <w:rFonts w:eastAsia="Calibri" w:cstheme="minorHAnsi"/>
                <w:b/>
                <w:sz w:val="21"/>
                <w:szCs w:val="21"/>
              </w:rPr>
              <w:t>lietuvių kalba</w:t>
            </w:r>
            <w:r w:rsidRPr="00D0487C">
              <w:rPr>
                <w:rFonts w:eastAsia="Calibri" w:cstheme="minorHAnsi"/>
                <w:sz w:val="21"/>
                <w:szCs w:val="21"/>
              </w:rPr>
              <w:t>.</w:t>
            </w:r>
          </w:p>
        </w:tc>
        <w:tc>
          <w:tcPr>
            <w:tcW w:w="4652" w:type="dxa"/>
          </w:tcPr>
          <w:p w14:paraId="39F4808C" w14:textId="2953930F" w:rsidR="00E95DC4" w:rsidRPr="00D0487C" w:rsidRDefault="00E95DC4" w:rsidP="00E95DC4">
            <w:pPr>
              <w:jc w:val="both"/>
              <w:rPr>
                <w:rFonts w:eastAsia="Calibri" w:cstheme="minorHAnsi"/>
                <w:sz w:val="21"/>
                <w:szCs w:val="21"/>
              </w:rPr>
            </w:pPr>
            <w:r w:rsidRPr="00D0487C">
              <w:rPr>
                <w:rFonts w:eastAsia="Times New Roman" w:cstheme="minorHAnsi"/>
                <w:b/>
                <w:bCs/>
                <w:sz w:val="21"/>
                <w:szCs w:val="21"/>
              </w:rPr>
              <w:lastRenderedPageBreak/>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eastAsia="Times New Roman" w:cstheme="minorHAnsi"/>
                <w:sz w:val="21"/>
                <w:szCs w:val="21"/>
              </w:rPr>
              <w:t>dokumentacija bus pateikta su preke</w:t>
            </w:r>
          </w:p>
        </w:tc>
      </w:tr>
      <w:tr w:rsidR="00E95DC4" w:rsidRPr="00D0487C" w14:paraId="428232FB" w14:textId="73F44EB4" w:rsidTr="0007303A">
        <w:tc>
          <w:tcPr>
            <w:tcW w:w="633" w:type="dxa"/>
            <w:vAlign w:val="center"/>
          </w:tcPr>
          <w:p w14:paraId="254A648C"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32000CE7" w14:textId="77777777" w:rsidR="00E95DC4" w:rsidRPr="00D0487C" w:rsidRDefault="00E95DC4" w:rsidP="00E95DC4">
            <w:pPr>
              <w:rPr>
                <w:rFonts w:eastAsia="Calibri" w:cstheme="minorHAnsi"/>
                <w:sz w:val="21"/>
                <w:szCs w:val="21"/>
              </w:rPr>
            </w:pPr>
            <w:r w:rsidRPr="00D0487C">
              <w:rPr>
                <w:rFonts w:eastAsia="Calibri" w:cstheme="minorHAnsi"/>
                <w:sz w:val="21"/>
                <w:szCs w:val="21"/>
              </w:rPr>
              <w:t>Apmokymai</w:t>
            </w:r>
          </w:p>
        </w:tc>
        <w:tc>
          <w:tcPr>
            <w:tcW w:w="7325" w:type="dxa"/>
          </w:tcPr>
          <w:p w14:paraId="46FBBCAE" w14:textId="77777777" w:rsidR="00E95DC4" w:rsidRPr="00D0487C" w:rsidRDefault="00E95DC4" w:rsidP="00E95DC4">
            <w:pPr>
              <w:jc w:val="both"/>
              <w:rPr>
                <w:rFonts w:eastAsia="Calibri" w:cstheme="minorHAnsi"/>
                <w:sz w:val="21"/>
                <w:szCs w:val="21"/>
              </w:rPr>
            </w:pPr>
            <w:r w:rsidRPr="00D0487C">
              <w:rPr>
                <w:rFonts w:eastAsia="Calibri" w:cstheme="minorHAnsi"/>
                <w:sz w:val="21"/>
                <w:szCs w:val="21"/>
              </w:rPr>
              <w:t>Tiekėjas savo jėgomis ir lėšomis apmoko 2 (du) perkančiosios organizacijos nurodytus darbuotojus dirbti su pateiktu automobiliu ir ant jo sumontuota įranga.</w:t>
            </w:r>
          </w:p>
        </w:tc>
        <w:tc>
          <w:tcPr>
            <w:tcW w:w="4652" w:type="dxa"/>
          </w:tcPr>
          <w:p w14:paraId="7E7C330B" w14:textId="04BA20E8" w:rsidR="00E95DC4" w:rsidRPr="00D0487C" w:rsidRDefault="00E95DC4" w:rsidP="00E95DC4">
            <w:pPr>
              <w:jc w:val="both"/>
              <w:rPr>
                <w:rFonts w:eastAsia="Calibri"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tc>
      </w:tr>
      <w:tr w:rsidR="00E95DC4" w:rsidRPr="00D0487C" w14:paraId="3D4B26C5" w14:textId="7DBF1D4F" w:rsidTr="0007303A">
        <w:tc>
          <w:tcPr>
            <w:tcW w:w="633" w:type="dxa"/>
            <w:vAlign w:val="center"/>
          </w:tcPr>
          <w:p w14:paraId="17EAA3DF"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1F9D6FF0" w14:textId="77777777" w:rsidR="00E95DC4" w:rsidRPr="00D0487C" w:rsidRDefault="00E95DC4" w:rsidP="00E95DC4">
            <w:pPr>
              <w:rPr>
                <w:rFonts w:eastAsia="Calibri" w:cstheme="minorHAnsi"/>
                <w:sz w:val="21"/>
                <w:szCs w:val="21"/>
              </w:rPr>
            </w:pPr>
            <w:r w:rsidRPr="00D0487C">
              <w:rPr>
                <w:rFonts w:eastAsia="Calibri" w:cstheme="minorHAnsi"/>
                <w:sz w:val="21"/>
                <w:szCs w:val="21"/>
              </w:rPr>
              <w:t>Kiti reikalavimai</w:t>
            </w:r>
          </w:p>
        </w:tc>
        <w:tc>
          <w:tcPr>
            <w:tcW w:w="7325" w:type="dxa"/>
          </w:tcPr>
          <w:p w14:paraId="75DC206D" w14:textId="77777777" w:rsidR="00E95DC4" w:rsidRPr="00D0487C" w:rsidRDefault="00E95DC4" w:rsidP="00E95DC4">
            <w:pPr>
              <w:jc w:val="both"/>
              <w:rPr>
                <w:rFonts w:eastAsia="Calibri" w:cstheme="minorHAnsi"/>
                <w:iCs/>
                <w:sz w:val="21"/>
                <w:szCs w:val="21"/>
              </w:rPr>
            </w:pPr>
            <w:r w:rsidRPr="00D0487C">
              <w:rPr>
                <w:rFonts w:eastAsia="Calibri" w:cstheme="minorHAnsi"/>
                <w:iCs/>
                <w:sz w:val="21"/>
                <w:szCs w:val="21"/>
              </w:rPr>
              <w:t>Tiekėjas privalo užtikrinti siūlomo automobilio ir ant jo sumontuotos įrangos techninį aptarnavimą ir remontą garantiniu laikotarpiu pagal gamintojo nustatytas sąlygas.</w:t>
            </w:r>
          </w:p>
          <w:p w14:paraId="18D4F86D" w14:textId="77777777" w:rsidR="00E95DC4" w:rsidRPr="00D0487C" w:rsidRDefault="00E95DC4" w:rsidP="00E95DC4">
            <w:pPr>
              <w:jc w:val="both"/>
              <w:rPr>
                <w:rFonts w:eastAsia="Calibri" w:cstheme="minorHAnsi"/>
                <w:i/>
                <w:sz w:val="21"/>
                <w:szCs w:val="21"/>
              </w:rPr>
            </w:pPr>
            <w:r w:rsidRPr="00D0487C">
              <w:rPr>
                <w:rFonts w:eastAsia="Calibri" w:cstheme="minorHAnsi"/>
                <w:i/>
                <w:iCs/>
                <w:sz w:val="21"/>
                <w:szCs w:val="21"/>
              </w:rPr>
              <w:t xml:space="preserve">Šiam reikalavimui pagrįsti tiekėjas kartu su pasiūlymu turi pateikti gamintojo įgaliojimą ar kitą lygiavertį dokumentą, patvirtinantį tiekėjo ar jo </w:t>
            </w:r>
            <w:r w:rsidRPr="00D0487C">
              <w:rPr>
                <w:rFonts w:eastAsia="Calibri" w:cstheme="minorHAnsi"/>
                <w:b/>
                <w:bCs/>
                <w:i/>
                <w:iCs/>
                <w:sz w:val="21"/>
                <w:szCs w:val="21"/>
              </w:rPr>
              <w:t>pasitelkiamo</w:t>
            </w:r>
            <w:r w:rsidRPr="00D0487C">
              <w:rPr>
                <w:rFonts w:eastAsia="Calibri" w:cstheme="minorHAnsi"/>
                <w:i/>
                <w:iCs/>
                <w:sz w:val="21"/>
                <w:szCs w:val="21"/>
              </w:rPr>
              <w:t xml:space="preserve"> ūkio subjekto teisę atlikti siūlomos prekės techninį aptarnavimą ir remontą garantiniu laikotarpiu, arba pateikti sutartį (ar jos kopiją) su kitu ūkio subjektu, turinčiu teisę teikti tokias paslaugas garantiniu laikotarpiu.</w:t>
            </w:r>
          </w:p>
        </w:tc>
        <w:tc>
          <w:tcPr>
            <w:tcW w:w="4652" w:type="dxa"/>
          </w:tcPr>
          <w:p w14:paraId="6F4E8148" w14:textId="6AF1A816" w:rsidR="00E95DC4" w:rsidRPr="00D0487C" w:rsidRDefault="00E95DC4" w:rsidP="00E95DC4">
            <w:pPr>
              <w:rPr>
                <w:rFonts w:eastAsia="Calibri" w:cstheme="minorHAnsi"/>
                <w:iCs/>
                <w:sz w:val="21"/>
                <w:szCs w:val="21"/>
              </w:rPr>
            </w:pPr>
            <w:r w:rsidRPr="00D0487C">
              <w:rPr>
                <w:rFonts w:eastAsia="Calibri" w:cstheme="minorHAnsi"/>
                <w:iCs/>
                <w:sz w:val="21"/>
                <w:szCs w:val="21"/>
              </w:rPr>
              <w:t>techninį aptarnavimą ir remontą garantiniu laikotarpiu pagal gamintojo nustatytas sąlygas atliks:</w:t>
            </w:r>
          </w:p>
          <w:p w14:paraId="28BF0B29" w14:textId="578A989F" w:rsidR="00E95DC4" w:rsidRPr="00D0487C" w:rsidRDefault="00E95DC4" w:rsidP="00E95DC4">
            <w:pPr>
              <w:rPr>
                <w:rFonts w:eastAsia="Times New Roman" w:cstheme="minorHAnsi"/>
                <w:i/>
                <w:iCs/>
                <w:sz w:val="21"/>
                <w:szCs w:val="21"/>
              </w:rPr>
            </w:pPr>
            <w:r w:rsidRPr="00D0487C">
              <w:rPr>
                <w:rFonts w:eastAsia="Calibri" w:cstheme="minorHAnsi"/>
                <w:iCs/>
                <w:sz w:val="21"/>
                <w:szCs w:val="21"/>
              </w:rPr>
              <w:t>automobilio</w:t>
            </w:r>
            <w:r w:rsidR="009E585F">
              <w:rPr>
                <w:rFonts w:eastAsia="Calibri" w:cstheme="minorHAnsi"/>
                <w:iCs/>
                <w:sz w:val="21"/>
                <w:szCs w:val="21"/>
              </w:rPr>
              <w:t xml:space="preserve"> (važiuoklės)</w:t>
            </w:r>
            <w:r w:rsidRPr="00D0487C">
              <w:rPr>
                <w:rFonts w:eastAsia="Calibri" w:cstheme="minorHAnsi"/>
                <w:iCs/>
                <w:sz w:val="21"/>
                <w:szCs w:val="21"/>
              </w:rPr>
              <w:t xml:space="preserve"> </w:t>
            </w:r>
            <w:r w:rsidRPr="00D0487C">
              <w:rPr>
                <w:rFonts w:eastAsia="Times New Roman" w:cstheme="minorHAnsi"/>
                <w:i/>
                <w:iCs/>
                <w:sz w:val="21"/>
                <w:szCs w:val="21"/>
                <w:highlight w:val="lightGray"/>
              </w:rPr>
              <w:t>_______</w:t>
            </w:r>
            <w:r w:rsidRPr="00D0487C">
              <w:rPr>
                <w:rFonts w:eastAsia="Times New Roman" w:cstheme="minorHAnsi"/>
                <w:i/>
                <w:iCs/>
                <w:sz w:val="21"/>
                <w:szCs w:val="21"/>
              </w:rPr>
              <w:t xml:space="preserve"> (įrašyti įmonės pavadi</w:t>
            </w:r>
            <w:r w:rsidR="009E585F">
              <w:rPr>
                <w:rFonts w:eastAsia="Times New Roman" w:cstheme="minorHAnsi"/>
                <w:i/>
                <w:iCs/>
                <w:sz w:val="21"/>
                <w:szCs w:val="21"/>
              </w:rPr>
              <w:t>ni</w:t>
            </w:r>
            <w:r w:rsidRPr="00D0487C">
              <w:rPr>
                <w:rFonts w:eastAsia="Times New Roman" w:cstheme="minorHAnsi"/>
                <w:i/>
                <w:iCs/>
                <w:sz w:val="21"/>
                <w:szCs w:val="21"/>
              </w:rPr>
              <w:t>mą, detalius kontaktinius duomenis pateikti pasiūlymo formos lentelėje apie subtiekėjus)</w:t>
            </w:r>
          </w:p>
          <w:p w14:paraId="7C81005F" w14:textId="2A94F174" w:rsidR="00E95DC4" w:rsidRPr="00D0487C" w:rsidRDefault="00E95DC4" w:rsidP="00E95DC4">
            <w:pPr>
              <w:rPr>
                <w:rFonts w:eastAsia="Calibri" w:cstheme="minorHAnsi"/>
                <w:sz w:val="21"/>
                <w:szCs w:val="21"/>
              </w:rPr>
            </w:pPr>
            <w:r w:rsidRPr="00D0487C">
              <w:rPr>
                <w:rFonts w:eastAsia="Calibri" w:cstheme="minorHAnsi"/>
                <w:sz w:val="21"/>
                <w:szCs w:val="21"/>
              </w:rPr>
              <w:t xml:space="preserve">antstato </w:t>
            </w:r>
            <w:r w:rsidR="009E585F" w:rsidRPr="00D0487C">
              <w:rPr>
                <w:rFonts w:eastAsia="Times New Roman" w:cstheme="minorHAnsi"/>
                <w:i/>
                <w:iCs/>
                <w:sz w:val="21"/>
                <w:szCs w:val="21"/>
                <w:highlight w:val="lightGray"/>
              </w:rPr>
              <w:t>_______</w:t>
            </w:r>
            <w:r w:rsidR="009E585F" w:rsidRPr="00D0487C">
              <w:rPr>
                <w:rFonts w:eastAsia="Times New Roman" w:cstheme="minorHAnsi"/>
                <w:i/>
                <w:iCs/>
                <w:sz w:val="21"/>
                <w:szCs w:val="21"/>
              </w:rPr>
              <w:t xml:space="preserve"> (įrašyti įmonės pavadi</w:t>
            </w:r>
            <w:r w:rsidR="009E585F">
              <w:rPr>
                <w:rFonts w:eastAsia="Times New Roman" w:cstheme="minorHAnsi"/>
                <w:i/>
                <w:iCs/>
                <w:sz w:val="21"/>
                <w:szCs w:val="21"/>
              </w:rPr>
              <w:t>ni</w:t>
            </w:r>
            <w:r w:rsidR="009E585F" w:rsidRPr="00D0487C">
              <w:rPr>
                <w:rFonts w:eastAsia="Times New Roman" w:cstheme="minorHAnsi"/>
                <w:i/>
                <w:iCs/>
                <w:sz w:val="21"/>
                <w:szCs w:val="21"/>
              </w:rPr>
              <w:t>mą, detalius kontaktinius duomenis pateikti pasiūlymo formos lentelėje apie subtiekėjus</w:t>
            </w:r>
            <w:r w:rsidR="009E585F">
              <w:rPr>
                <w:rFonts w:eastAsia="Times New Roman" w:cstheme="minorHAnsi"/>
                <w:i/>
                <w:iCs/>
                <w:sz w:val="21"/>
                <w:szCs w:val="21"/>
              </w:rPr>
              <w:t>)</w:t>
            </w:r>
            <w:r w:rsidRPr="00D0487C">
              <w:rPr>
                <w:rFonts w:eastAsia="Calibri" w:cstheme="minorHAnsi"/>
                <w:sz w:val="21"/>
                <w:szCs w:val="21"/>
              </w:rPr>
              <w:t xml:space="preserve"> </w:t>
            </w:r>
          </w:p>
          <w:p w14:paraId="190A6CFC" w14:textId="001A7229" w:rsidR="00E95DC4" w:rsidRDefault="00E95DC4" w:rsidP="00E95DC4">
            <w:pPr>
              <w:rPr>
                <w:rFonts w:eastAsia="Calibri" w:cstheme="minorHAnsi"/>
                <w:sz w:val="21"/>
                <w:szCs w:val="21"/>
              </w:rPr>
            </w:pPr>
            <w:r w:rsidRPr="00D0487C">
              <w:rPr>
                <w:rFonts w:eastAsia="Calibri" w:cstheme="minorHAnsi"/>
                <w:sz w:val="21"/>
                <w:szCs w:val="21"/>
              </w:rPr>
              <w:t>konteinerių kėlimo mechanizmo</w:t>
            </w:r>
            <w:r w:rsidR="009E585F">
              <w:rPr>
                <w:rFonts w:eastAsia="Calibri" w:cstheme="minorHAnsi"/>
                <w:sz w:val="21"/>
                <w:szCs w:val="21"/>
              </w:rPr>
              <w:t xml:space="preserve"> </w:t>
            </w:r>
            <w:r w:rsidR="009E585F" w:rsidRPr="00D0487C">
              <w:rPr>
                <w:rFonts w:eastAsia="Times New Roman" w:cstheme="minorHAnsi"/>
                <w:i/>
                <w:iCs/>
                <w:sz w:val="21"/>
                <w:szCs w:val="21"/>
                <w:highlight w:val="lightGray"/>
              </w:rPr>
              <w:t>_______</w:t>
            </w:r>
            <w:r w:rsidR="009E585F" w:rsidRPr="00D0487C">
              <w:rPr>
                <w:rFonts w:eastAsia="Times New Roman" w:cstheme="minorHAnsi"/>
                <w:i/>
                <w:iCs/>
                <w:sz w:val="21"/>
                <w:szCs w:val="21"/>
              </w:rPr>
              <w:t xml:space="preserve"> (įrašyti įmonės pavadi</w:t>
            </w:r>
            <w:r w:rsidR="009E585F">
              <w:rPr>
                <w:rFonts w:eastAsia="Times New Roman" w:cstheme="minorHAnsi"/>
                <w:i/>
                <w:iCs/>
                <w:sz w:val="21"/>
                <w:szCs w:val="21"/>
              </w:rPr>
              <w:t>ni</w:t>
            </w:r>
            <w:r w:rsidR="009E585F" w:rsidRPr="00D0487C">
              <w:rPr>
                <w:rFonts w:eastAsia="Times New Roman" w:cstheme="minorHAnsi"/>
                <w:i/>
                <w:iCs/>
                <w:sz w:val="21"/>
                <w:szCs w:val="21"/>
              </w:rPr>
              <w:t>mą, detalius kontaktinius duomenis pateikti pasiūlymo formos lentelėje apie subtiekėjus</w:t>
            </w:r>
            <w:r w:rsidR="009E585F">
              <w:rPr>
                <w:rFonts w:eastAsia="Times New Roman" w:cstheme="minorHAnsi"/>
                <w:i/>
                <w:iCs/>
                <w:sz w:val="21"/>
                <w:szCs w:val="21"/>
              </w:rPr>
              <w:t>)</w:t>
            </w:r>
            <w:r w:rsidRPr="00D0487C">
              <w:rPr>
                <w:rFonts w:eastAsia="Calibri" w:cstheme="minorHAnsi"/>
                <w:sz w:val="21"/>
                <w:szCs w:val="21"/>
              </w:rPr>
              <w:t xml:space="preserve"> </w:t>
            </w:r>
          </w:p>
          <w:p w14:paraId="6D46BF8B" w14:textId="77777777" w:rsidR="009E585F" w:rsidRPr="00D0487C" w:rsidRDefault="009E585F" w:rsidP="00E95DC4">
            <w:pPr>
              <w:rPr>
                <w:rFonts w:eastAsia="Calibri" w:cstheme="minorHAnsi"/>
                <w:sz w:val="21"/>
                <w:szCs w:val="21"/>
              </w:rPr>
            </w:pPr>
          </w:p>
          <w:p w14:paraId="731B4979" w14:textId="005B3913" w:rsidR="009E585F" w:rsidRDefault="00E95DC4" w:rsidP="00E95DC4">
            <w:pPr>
              <w:rPr>
                <w:rFonts w:eastAsia="Times New Roman" w:cstheme="minorHAnsi"/>
                <w:i/>
                <w:iCs/>
                <w:sz w:val="21"/>
                <w:szCs w:val="21"/>
              </w:rPr>
            </w:pPr>
            <w:r w:rsidRPr="00D0487C">
              <w:rPr>
                <w:rFonts w:eastAsia="Calibri" w:cstheme="minorHAnsi"/>
                <w:sz w:val="21"/>
                <w:szCs w:val="21"/>
              </w:rPr>
              <w:t>hidraulinio manipuliatoriaus</w:t>
            </w:r>
            <w:r w:rsidR="009E585F">
              <w:rPr>
                <w:rFonts w:eastAsia="Calibri" w:cstheme="minorHAnsi"/>
                <w:sz w:val="21"/>
                <w:szCs w:val="21"/>
              </w:rPr>
              <w:t xml:space="preserve"> </w:t>
            </w:r>
            <w:r w:rsidR="009E585F" w:rsidRPr="00D0487C">
              <w:rPr>
                <w:rFonts w:eastAsia="Times New Roman" w:cstheme="minorHAnsi"/>
                <w:i/>
                <w:iCs/>
                <w:sz w:val="21"/>
                <w:szCs w:val="21"/>
                <w:highlight w:val="lightGray"/>
              </w:rPr>
              <w:t>_______</w:t>
            </w:r>
            <w:r w:rsidR="009E585F" w:rsidRPr="00D0487C">
              <w:rPr>
                <w:rFonts w:eastAsia="Times New Roman" w:cstheme="minorHAnsi"/>
                <w:i/>
                <w:iCs/>
                <w:sz w:val="21"/>
                <w:szCs w:val="21"/>
              </w:rPr>
              <w:t xml:space="preserve"> (įrašyti įmonės pavadi</w:t>
            </w:r>
            <w:r w:rsidR="009E585F">
              <w:rPr>
                <w:rFonts w:eastAsia="Times New Roman" w:cstheme="minorHAnsi"/>
                <w:i/>
                <w:iCs/>
                <w:sz w:val="21"/>
                <w:szCs w:val="21"/>
              </w:rPr>
              <w:t>ni</w:t>
            </w:r>
            <w:r w:rsidR="009E585F" w:rsidRPr="00D0487C">
              <w:rPr>
                <w:rFonts w:eastAsia="Times New Roman" w:cstheme="minorHAnsi"/>
                <w:i/>
                <w:iCs/>
                <w:sz w:val="21"/>
                <w:szCs w:val="21"/>
              </w:rPr>
              <w:t>mą, detalius kontaktinius duomenis pateikti pasiūlymo formos lentelėje apie subtiekėjus</w:t>
            </w:r>
            <w:r w:rsidR="009E585F">
              <w:rPr>
                <w:rFonts w:eastAsia="Times New Roman" w:cstheme="minorHAnsi"/>
                <w:i/>
                <w:iCs/>
                <w:sz w:val="21"/>
                <w:szCs w:val="21"/>
              </w:rPr>
              <w:t>)</w:t>
            </w:r>
          </w:p>
          <w:p w14:paraId="6332FAF5" w14:textId="77777777" w:rsidR="009E585F" w:rsidRDefault="009E585F" w:rsidP="00E95DC4">
            <w:pPr>
              <w:rPr>
                <w:rFonts w:eastAsia="Calibri" w:cstheme="minorHAnsi"/>
                <w:sz w:val="21"/>
                <w:szCs w:val="21"/>
              </w:rPr>
            </w:pPr>
          </w:p>
          <w:p w14:paraId="31C28EA2" w14:textId="79FA0B17" w:rsidR="00E95DC4" w:rsidRPr="00D0487C" w:rsidRDefault="00E95DC4" w:rsidP="00E95DC4">
            <w:pPr>
              <w:rPr>
                <w:rFonts w:eastAsia="Times New Roman" w:cstheme="minorHAnsi"/>
                <w:i/>
                <w:iCs/>
                <w:sz w:val="21"/>
                <w:szCs w:val="21"/>
              </w:rPr>
            </w:pPr>
            <w:r w:rsidRPr="00D0487C">
              <w:rPr>
                <w:rFonts w:eastAsia="Times New Roman" w:cstheme="minorHAnsi"/>
                <w:i/>
                <w:iCs/>
                <w:sz w:val="21"/>
                <w:szCs w:val="21"/>
              </w:rPr>
              <w:t>Įrodymui pateikt</w:t>
            </w:r>
            <w:r w:rsidR="009E585F">
              <w:rPr>
                <w:rFonts w:eastAsia="Times New Roman" w:cstheme="minorHAnsi"/>
                <w:i/>
                <w:iCs/>
                <w:sz w:val="21"/>
                <w:szCs w:val="21"/>
              </w:rPr>
              <w:t>ų</w:t>
            </w:r>
            <w:r w:rsidRPr="00D0487C">
              <w:rPr>
                <w:rFonts w:eastAsia="Times New Roman" w:cstheme="minorHAnsi"/>
                <w:i/>
                <w:iCs/>
                <w:sz w:val="21"/>
                <w:szCs w:val="21"/>
              </w:rPr>
              <w:t xml:space="preserve"> dokument</w:t>
            </w:r>
            <w:r w:rsidR="009E585F">
              <w:rPr>
                <w:rFonts w:eastAsia="Times New Roman" w:cstheme="minorHAnsi"/>
                <w:i/>
                <w:iCs/>
                <w:sz w:val="21"/>
                <w:szCs w:val="21"/>
              </w:rPr>
              <w:t>ų</w:t>
            </w:r>
            <w:r w:rsidRPr="00D0487C">
              <w:rPr>
                <w:rFonts w:eastAsia="Times New Roman" w:cstheme="minorHAnsi"/>
                <w:i/>
                <w:iCs/>
                <w:sz w:val="21"/>
                <w:szCs w:val="21"/>
              </w:rPr>
              <w:t xml:space="preserve">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p w14:paraId="0FE6B0D9" w14:textId="77777777" w:rsidR="00E95DC4" w:rsidRPr="00D0487C" w:rsidRDefault="00E95DC4" w:rsidP="00E95DC4">
            <w:pPr>
              <w:rPr>
                <w:rFonts w:eastAsia="Times New Roman" w:cstheme="minorHAnsi"/>
                <w:sz w:val="21"/>
                <w:szCs w:val="21"/>
              </w:rPr>
            </w:pPr>
          </w:p>
          <w:p w14:paraId="27D46AB1" w14:textId="77777777" w:rsidR="00E95DC4" w:rsidRPr="00D0487C" w:rsidRDefault="00E95DC4" w:rsidP="00E95DC4">
            <w:pPr>
              <w:jc w:val="both"/>
              <w:rPr>
                <w:rFonts w:eastAsia="Calibri" w:cstheme="minorHAnsi"/>
                <w:iCs/>
                <w:sz w:val="21"/>
                <w:szCs w:val="21"/>
              </w:rPr>
            </w:pPr>
          </w:p>
        </w:tc>
      </w:tr>
      <w:tr w:rsidR="00E95DC4" w:rsidRPr="00D0487C" w14:paraId="5098E441" w14:textId="1B0DE00B" w:rsidTr="0007303A">
        <w:tc>
          <w:tcPr>
            <w:tcW w:w="633" w:type="dxa"/>
            <w:vAlign w:val="center"/>
          </w:tcPr>
          <w:p w14:paraId="071B1DC0"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3650FB7C" w14:textId="77777777" w:rsidR="00E95DC4" w:rsidRPr="00D0487C" w:rsidRDefault="00E95DC4" w:rsidP="00E95DC4">
            <w:pPr>
              <w:rPr>
                <w:rFonts w:eastAsia="Calibri" w:cstheme="minorHAnsi"/>
                <w:sz w:val="21"/>
                <w:szCs w:val="21"/>
              </w:rPr>
            </w:pPr>
            <w:r w:rsidRPr="00D0487C">
              <w:rPr>
                <w:rFonts w:eastAsia="Calibri" w:cstheme="minorHAnsi"/>
                <w:sz w:val="21"/>
                <w:szCs w:val="21"/>
              </w:rPr>
              <w:t>Pirkimo objektui taikomas (-</w:t>
            </w:r>
            <w:proofErr w:type="spellStart"/>
            <w:r w:rsidRPr="00D0487C">
              <w:rPr>
                <w:rFonts w:eastAsia="Calibri" w:cstheme="minorHAnsi"/>
                <w:sz w:val="21"/>
                <w:szCs w:val="21"/>
              </w:rPr>
              <w:t>omi</w:t>
            </w:r>
            <w:proofErr w:type="spellEnd"/>
            <w:r w:rsidRPr="00D0487C">
              <w:rPr>
                <w:rFonts w:eastAsia="Calibri" w:cstheme="minorHAnsi"/>
                <w:sz w:val="21"/>
                <w:szCs w:val="21"/>
              </w:rPr>
              <w:t>) aplinkos apsaugos kriterijus (-ai)</w:t>
            </w:r>
          </w:p>
        </w:tc>
        <w:tc>
          <w:tcPr>
            <w:tcW w:w="7325" w:type="dxa"/>
            <w:vAlign w:val="center"/>
          </w:tcPr>
          <w:p w14:paraId="5BCC8861" w14:textId="77777777" w:rsidR="00E95DC4" w:rsidRPr="00D0487C" w:rsidRDefault="00E95DC4" w:rsidP="00E95DC4">
            <w:pPr>
              <w:rPr>
                <w:rFonts w:eastAsia="Calibri" w:cstheme="minorHAnsi"/>
                <w:iCs/>
                <w:sz w:val="21"/>
                <w:szCs w:val="21"/>
              </w:rPr>
            </w:pPr>
            <w:r w:rsidRPr="00D0487C">
              <w:rPr>
                <w:rFonts w:eastAsia="Calibri" w:cstheme="minorHAnsi"/>
                <w:iCs/>
                <w:sz w:val="21"/>
                <w:szCs w:val="21"/>
              </w:rPr>
              <w:t>Ne mažesnis kaip „Euro 6“ teršalų išmetimo standartas.</w:t>
            </w:r>
          </w:p>
        </w:tc>
        <w:tc>
          <w:tcPr>
            <w:tcW w:w="4652" w:type="dxa"/>
          </w:tcPr>
          <w:p w14:paraId="547497AF" w14:textId="2C8415B7" w:rsidR="00E95DC4" w:rsidRPr="00D0487C" w:rsidRDefault="00E95DC4" w:rsidP="00E95DC4">
            <w:pPr>
              <w:rPr>
                <w:rFonts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iCs/>
                <w:sz w:val="21"/>
                <w:szCs w:val="21"/>
              </w:rPr>
              <w:t>teršalų išmetimo standartas</w:t>
            </w:r>
          </w:p>
          <w:p w14:paraId="17EBFBC1" w14:textId="77777777" w:rsidR="00E95DC4" w:rsidRPr="00D0487C" w:rsidRDefault="00E95DC4" w:rsidP="00E95DC4">
            <w:pPr>
              <w:rPr>
                <w:rFonts w:cstheme="minorHAnsi"/>
                <w:sz w:val="21"/>
                <w:szCs w:val="21"/>
              </w:rPr>
            </w:pPr>
          </w:p>
          <w:p w14:paraId="7E58D45E" w14:textId="5325D329" w:rsidR="00E95DC4" w:rsidRPr="00D0487C" w:rsidRDefault="00E95DC4" w:rsidP="00E95DC4">
            <w:pPr>
              <w:rPr>
                <w:rFonts w:eastAsia="Calibri" w:cstheme="minorHAnsi"/>
                <w:iCs/>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w:t>
            </w:r>
            <w:r w:rsidRPr="00D0487C">
              <w:rPr>
                <w:rFonts w:eastAsia="Times New Roman" w:cstheme="minorHAnsi"/>
                <w:i/>
                <w:iCs/>
                <w:sz w:val="21"/>
                <w:szCs w:val="21"/>
              </w:rPr>
              <w:t>.</w:t>
            </w:r>
          </w:p>
        </w:tc>
      </w:tr>
      <w:tr w:rsidR="00E95DC4" w:rsidRPr="00D0487C" w14:paraId="6661D202" w14:textId="30D81A34" w:rsidTr="0007303A">
        <w:tc>
          <w:tcPr>
            <w:tcW w:w="633" w:type="dxa"/>
            <w:vAlign w:val="center"/>
          </w:tcPr>
          <w:p w14:paraId="1479647D" w14:textId="77777777" w:rsidR="00E95DC4" w:rsidRPr="00D0487C" w:rsidRDefault="00E95DC4" w:rsidP="00E95DC4">
            <w:pPr>
              <w:pStyle w:val="Sraopastraipa"/>
              <w:numPr>
                <w:ilvl w:val="0"/>
                <w:numId w:val="1"/>
              </w:numPr>
              <w:ind w:left="0" w:firstLine="0"/>
              <w:rPr>
                <w:rFonts w:eastAsia="Calibri" w:cstheme="minorHAnsi"/>
                <w:sz w:val="21"/>
                <w:szCs w:val="21"/>
              </w:rPr>
            </w:pPr>
          </w:p>
        </w:tc>
        <w:tc>
          <w:tcPr>
            <w:tcW w:w="1950" w:type="dxa"/>
            <w:vAlign w:val="center"/>
          </w:tcPr>
          <w:p w14:paraId="1010BED8" w14:textId="77777777" w:rsidR="00E95DC4" w:rsidRPr="00D0487C" w:rsidRDefault="00E95DC4" w:rsidP="00E95DC4">
            <w:pPr>
              <w:rPr>
                <w:rFonts w:eastAsia="Calibri" w:cstheme="minorHAnsi"/>
                <w:sz w:val="21"/>
                <w:szCs w:val="21"/>
              </w:rPr>
            </w:pPr>
            <w:r w:rsidRPr="00D0487C">
              <w:rPr>
                <w:rFonts w:eastAsia="Calibri" w:cstheme="minorHAnsi"/>
                <w:sz w:val="21"/>
                <w:szCs w:val="21"/>
              </w:rPr>
              <w:t>Atitiktį aplinkos apsaugos kriterijui įrodantys dokumentai</w:t>
            </w:r>
          </w:p>
        </w:tc>
        <w:tc>
          <w:tcPr>
            <w:tcW w:w="7325" w:type="dxa"/>
            <w:vAlign w:val="center"/>
          </w:tcPr>
          <w:p w14:paraId="6D76171E" w14:textId="77777777" w:rsidR="00E95DC4" w:rsidRPr="00D0487C" w:rsidRDefault="00E95DC4" w:rsidP="00E95DC4">
            <w:pPr>
              <w:rPr>
                <w:rFonts w:eastAsia="Calibri" w:cstheme="minorHAnsi"/>
                <w:iCs/>
                <w:sz w:val="21"/>
                <w:szCs w:val="21"/>
              </w:rPr>
            </w:pPr>
            <w:r w:rsidRPr="00D0487C">
              <w:rPr>
                <w:rFonts w:eastAsia="Calibri" w:cstheme="minorHAnsi"/>
                <w:iCs/>
                <w:sz w:val="21"/>
                <w:szCs w:val="21"/>
              </w:rPr>
              <w:t>Gamintojo ar jo oficialaus atstovo patvirtintas techninių charakteristikų aprašas, oficialios specifikacijos ir kt. lygiaverčiai dokumentai.</w:t>
            </w:r>
          </w:p>
        </w:tc>
        <w:tc>
          <w:tcPr>
            <w:tcW w:w="4652" w:type="dxa"/>
          </w:tcPr>
          <w:p w14:paraId="21910235" w14:textId="77777777" w:rsidR="00E95DC4" w:rsidRPr="00D0487C" w:rsidRDefault="00E95DC4" w:rsidP="00E95DC4">
            <w:pPr>
              <w:rPr>
                <w:rFonts w:cstheme="minorHAnsi"/>
                <w:sz w:val="21"/>
                <w:szCs w:val="21"/>
              </w:rPr>
            </w:pPr>
          </w:p>
          <w:p w14:paraId="6D7200B3" w14:textId="530E70B6" w:rsidR="00E95DC4" w:rsidRPr="00D0487C" w:rsidRDefault="00E95DC4" w:rsidP="00E95DC4">
            <w:pPr>
              <w:rPr>
                <w:rFonts w:eastAsia="Calibri" w:cstheme="minorHAnsi"/>
                <w:iCs/>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w:t>
            </w:r>
          </w:p>
        </w:tc>
      </w:tr>
    </w:tbl>
    <w:p w14:paraId="51C27729" w14:textId="77777777" w:rsidR="00726780" w:rsidRPr="00D0487C" w:rsidRDefault="00726780" w:rsidP="00726780">
      <w:pPr>
        <w:spacing w:after="0" w:line="240" w:lineRule="auto"/>
        <w:ind w:firstLine="851"/>
        <w:rPr>
          <w:rFonts w:eastAsia="Calibri" w:cstheme="minorHAnsi"/>
          <w:b/>
          <w:bCs/>
          <w:sz w:val="21"/>
          <w:szCs w:val="21"/>
        </w:rPr>
      </w:pPr>
    </w:p>
    <w:p w14:paraId="2C6230F8" w14:textId="77777777" w:rsidR="00726780" w:rsidRPr="00D0487C" w:rsidRDefault="00726780" w:rsidP="00726780">
      <w:pPr>
        <w:spacing w:after="0" w:line="240" w:lineRule="auto"/>
        <w:ind w:firstLine="851"/>
        <w:rPr>
          <w:rFonts w:eastAsia="Calibri" w:cstheme="minorHAnsi"/>
          <w:b/>
          <w:sz w:val="21"/>
          <w:szCs w:val="21"/>
        </w:rPr>
      </w:pPr>
      <w:bookmarkStart w:id="0" w:name="_Hlk151741935"/>
      <w:r w:rsidRPr="00D0487C">
        <w:rPr>
          <w:rFonts w:eastAsia="Calibri" w:cstheme="minorHAnsi"/>
          <w:b/>
          <w:sz w:val="21"/>
          <w:szCs w:val="21"/>
        </w:rPr>
        <w:t>III. TECHNINIAI REIKALAVIMAI AUTOMOBILIUI (VAŽIUOKLEI)</w:t>
      </w:r>
    </w:p>
    <w:bookmarkEnd w:id="0"/>
    <w:p w14:paraId="4DFD6219" w14:textId="77777777" w:rsidR="00726780" w:rsidRPr="00D0487C" w:rsidRDefault="00726780" w:rsidP="00726780">
      <w:pPr>
        <w:spacing w:after="0" w:line="240" w:lineRule="auto"/>
        <w:ind w:firstLine="851"/>
        <w:jc w:val="both"/>
        <w:rPr>
          <w:rFonts w:eastAsia="Calibri" w:cstheme="minorHAnsi"/>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2561"/>
        <w:gridCol w:w="6670"/>
        <w:gridCol w:w="4536"/>
      </w:tblGrid>
      <w:tr w:rsidR="00FA3B09" w:rsidRPr="00D0487C" w14:paraId="79BCE3FF" w14:textId="266C2476" w:rsidTr="003543A9">
        <w:tc>
          <w:tcPr>
            <w:tcW w:w="687" w:type="dxa"/>
            <w:vAlign w:val="center"/>
          </w:tcPr>
          <w:p w14:paraId="0CA94847" w14:textId="77777777" w:rsidR="00FA3B09" w:rsidRPr="00D0487C" w:rsidRDefault="00FA3B09" w:rsidP="002A4EB5">
            <w:pPr>
              <w:spacing w:after="0" w:line="240" w:lineRule="auto"/>
              <w:jc w:val="center"/>
              <w:rPr>
                <w:rFonts w:eastAsia="Times New Roman" w:cstheme="minorHAnsi"/>
                <w:b/>
                <w:bCs/>
                <w:sz w:val="21"/>
                <w:szCs w:val="21"/>
              </w:rPr>
            </w:pPr>
            <w:r w:rsidRPr="00D0487C">
              <w:rPr>
                <w:rFonts w:eastAsia="Times New Roman" w:cstheme="minorHAnsi"/>
                <w:b/>
                <w:bCs/>
                <w:sz w:val="21"/>
                <w:szCs w:val="21"/>
              </w:rPr>
              <w:t>Eil. Nr.</w:t>
            </w:r>
          </w:p>
        </w:tc>
        <w:tc>
          <w:tcPr>
            <w:tcW w:w="2561" w:type="dxa"/>
            <w:vAlign w:val="center"/>
          </w:tcPr>
          <w:p w14:paraId="5546948C" w14:textId="77777777" w:rsidR="00FA3B09" w:rsidRPr="00D0487C" w:rsidRDefault="00FA3B09" w:rsidP="002A4EB5">
            <w:pPr>
              <w:jc w:val="center"/>
              <w:rPr>
                <w:rFonts w:eastAsia="Calibri" w:cstheme="minorHAnsi"/>
                <w:b/>
                <w:sz w:val="21"/>
                <w:szCs w:val="21"/>
              </w:rPr>
            </w:pPr>
            <w:r w:rsidRPr="00D0487C">
              <w:rPr>
                <w:rFonts w:eastAsia="Calibri" w:cstheme="minorHAnsi"/>
                <w:b/>
                <w:sz w:val="21"/>
                <w:szCs w:val="21"/>
              </w:rPr>
              <w:t>Charakteristikos pavadinimas</w:t>
            </w:r>
          </w:p>
        </w:tc>
        <w:tc>
          <w:tcPr>
            <w:tcW w:w="6670" w:type="dxa"/>
            <w:vAlign w:val="center"/>
          </w:tcPr>
          <w:p w14:paraId="0FBDA703" w14:textId="77777777" w:rsidR="00FA3B09" w:rsidRPr="00D0487C" w:rsidRDefault="00FA3B09" w:rsidP="002A4EB5">
            <w:pPr>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4536" w:type="dxa"/>
          </w:tcPr>
          <w:p w14:paraId="33E09AAB" w14:textId="77777777" w:rsidR="003543A9" w:rsidRPr="00D0487C" w:rsidRDefault="003543A9" w:rsidP="003543A9">
            <w:pPr>
              <w:spacing w:after="0" w:line="240" w:lineRule="auto"/>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1DBF954A" w14:textId="4A9A54E2" w:rsidR="00FA3B09" w:rsidRPr="00D0487C" w:rsidRDefault="003543A9" w:rsidP="003543A9">
            <w:pPr>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kartu su pasiūlymu pateikiamo, parametrų reikšmes įrodančio, dokumento pavadinimą ir/arba nuorodą į šaltinį, patvirtinantį siūlomus parametrus.</w:t>
            </w:r>
          </w:p>
        </w:tc>
      </w:tr>
      <w:tr w:rsidR="003543A9" w:rsidRPr="00D0487C" w14:paraId="6CFBB1FF" w14:textId="59CF0A3A" w:rsidTr="003543A9">
        <w:tc>
          <w:tcPr>
            <w:tcW w:w="687" w:type="dxa"/>
            <w:vAlign w:val="center"/>
          </w:tcPr>
          <w:p w14:paraId="5E839988"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79A5E5D2"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Variklis</w:t>
            </w:r>
          </w:p>
        </w:tc>
        <w:tc>
          <w:tcPr>
            <w:tcW w:w="6670" w:type="dxa"/>
          </w:tcPr>
          <w:p w14:paraId="6C6EAD4F" w14:textId="77777777" w:rsidR="003543A9" w:rsidRPr="00D0487C" w:rsidRDefault="003543A9" w:rsidP="003543A9">
            <w:pPr>
              <w:spacing w:after="0" w:line="240" w:lineRule="auto"/>
              <w:jc w:val="both"/>
              <w:rPr>
                <w:rFonts w:eastAsia="Calibri" w:cstheme="minorHAnsi"/>
                <w:sz w:val="21"/>
                <w:szCs w:val="21"/>
              </w:rPr>
            </w:pPr>
            <w:r w:rsidRPr="00D0487C">
              <w:rPr>
                <w:rFonts w:eastAsia="Calibri" w:cstheme="minorHAnsi"/>
                <w:sz w:val="21"/>
                <w:szCs w:val="21"/>
              </w:rPr>
              <w:t>Dyzelinis, ne mažiau kaip 300 AG, „Euro 6“</w:t>
            </w:r>
          </w:p>
        </w:tc>
        <w:tc>
          <w:tcPr>
            <w:tcW w:w="4536" w:type="dxa"/>
          </w:tcPr>
          <w:p w14:paraId="448356A9" w14:textId="67BD74C3" w:rsidR="003543A9" w:rsidRPr="00D0487C" w:rsidRDefault="003543A9" w:rsidP="003543A9">
            <w:pPr>
              <w:spacing w:after="0" w:line="240" w:lineRule="auto"/>
              <w:jc w:val="both"/>
              <w:rPr>
                <w:rFonts w:eastAsia="Times New Roman" w:cstheme="minorHAnsi"/>
                <w:b/>
                <w:sz w:val="21"/>
                <w:szCs w:val="21"/>
              </w:rPr>
            </w:pPr>
            <w:r w:rsidRPr="00D0487C">
              <w:rPr>
                <w:rFonts w:eastAsia="Times New Roman" w:cstheme="minorHAnsi"/>
                <w:b/>
                <w:sz w:val="21"/>
                <w:szCs w:val="21"/>
              </w:rPr>
              <w:t xml:space="preserve">Siūlomi parametrai </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r w:rsidRPr="00D0487C">
              <w:rPr>
                <w:rFonts w:eastAsia="Times New Roman" w:cstheme="minorHAnsi"/>
                <w:i/>
                <w:iCs/>
                <w:sz w:val="21"/>
                <w:szCs w:val="21"/>
                <w:highlight w:val="lightGray"/>
              </w:rPr>
              <w:t>_____</w:t>
            </w:r>
            <w:r w:rsidRPr="00D0487C">
              <w:rPr>
                <w:rFonts w:eastAsia="Calibri" w:cstheme="minorHAnsi"/>
                <w:sz w:val="21"/>
                <w:szCs w:val="21"/>
              </w:rPr>
              <w:t xml:space="preserve"> AG, </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p>
          <w:p w14:paraId="76C844CF" w14:textId="7DA07891" w:rsidR="003543A9" w:rsidRPr="00D0487C" w:rsidRDefault="003543A9" w:rsidP="003543A9">
            <w:pPr>
              <w:spacing w:after="0" w:line="240" w:lineRule="auto"/>
              <w:jc w:val="both"/>
              <w:rPr>
                <w:rFonts w:eastAsia="Calibri" w:cstheme="minorHAnsi"/>
                <w:sz w:val="21"/>
                <w:szCs w:val="21"/>
              </w:rPr>
            </w:pPr>
            <w:r w:rsidRPr="00D0487C">
              <w:rPr>
                <w:rFonts w:eastAsia="Times New Roman" w:cstheme="minorHAnsi"/>
                <w:i/>
                <w:iCs/>
                <w:sz w:val="21"/>
                <w:szCs w:val="21"/>
              </w:rPr>
              <w:t>Įrodymui pateikto dokumento pavadinimas - 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______</w:t>
            </w:r>
            <w:r w:rsidRPr="00D0487C">
              <w:rPr>
                <w:rFonts w:eastAsia="Times New Roman" w:cstheme="minorHAnsi"/>
                <w:i/>
                <w:iCs/>
                <w:sz w:val="21"/>
                <w:szCs w:val="21"/>
              </w:rPr>
              <w:t>.</w:t>
            </w:r>
          </w:p>
        </w:tc>
      </w:tr>
      <w:tr w:rsidR="003543A9" w:rsidRPr="00D0487C" w14:paraId="211F23B7" w14:textId="7C04AF0F" w:rsidTr="003543A9">
        <w:tc>
          <w:tcPr>
            <w:tcW w:w="687" w:type="dxa"/>
            <w:vAlign w:val="center"/>
          </w:tcPr>
          <w:p w14:paraId="0EE87F0C"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085EA922"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Greičių dėžė</w:t>
            </w:r>
          </w:p>
        </w:tc>
        <w:tc>
          <w:tcPr>
            <w:tcW w:w="6670" w:type="dxa"/>
          </w:tcPr>
          <w:p w14:paraId="328B328D"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Automatizuota, be sankabos pedalo, ne mažiau kaip 12 pavarų.</w:t>
            </w:r>
          </w:p>
        </w:tc>
        <w:tc>
          <w:tcPr>
            <w:tcW w:w="4536" w:type="dxa"/>
          </w:tcPr>
          <w:p w14:paraId="569E259B" w14:textId="339E7214" w:rsidR="003543A9" w:rsidRPr="00D0487C" w:rsidRDefault="003543A9" w:rsidP="003543A9">
            <w:pPr>
              <w:spacing w:after="0" w:line="240" w:lineRule="auto"/>
              <w:jc w:val="both"/>
              <w:rPr>
                <w:rFonts w:eastAsia="Times New Roman" w:cstheme="minorHAnsi"/>
                <w:b/>
                <w:sz w:val="21"/>
                <w:szCs w:val="21"/>
              </w:rPr>
            </w:pPr>
            <w:r w:rsidRPr="00D0487C">
              <w:rPr>
                <w:rFonts w:eastAsia="Times New Roman" w:cstheme="minorHAnsi"/>
                <w:b/>
                <w:sz w:val="21"/>
                <w:szCs w:val="21"/>
              </w:rPr>
              <w:t xml:space="preserve">Siūlomi parametrai </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r w:rsidRPr="00D0487C">
              <w:rPr>
                <w:rFonts w:eastAsia="Times New Roman" w:cstheme="minorHAnsi"/>
                <w:i/>
                <w:iCs/>
                <w:sz w:val="21"/>
                <w:szCs w:val="21"/>
                <w:highlight w:val="lightGray"/>
              </w:rPr>
              <w:t>_____</w:t>
            </w:r>
            <w:r w:rsidRPr="00D0487C">
              <w:rPr>
                <w:rFonts w:eastAsia="Calibri" w:cstheme="minorHAnsi"/>
                <w:sz w:val="21"/>
                <w:szCs w:val="21"/>
              </w:rPr>
              <w:t xml:space="preserve"> </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p>
          <w:p w14:paraId="5ABCC803" w14:textId="0C159915" w:rsidR="003543A9" w:rsidRPr="00D0487C" w:rsidRDefault="003543A9" w:rsidP="003543A9">
            <w:pPr>
              <w:spacing w:after="0" w:line="240" w:lineRule="auto"/>
              <w:rPr>
                <w:rFonts w:eastAsia="Calibri" w:cstheme="minorHAnsi"/>
                <w:sz w:val="21"/>
                <w:szCs w:val="21"/>
              </w:rPr>
            </w:pPr>
            <w:r w:rsidRPr="00D0487C">
              <w:rPr>
                <w:rFonts w:eastAsia="Times New Roman" w:cstheme="minorHAnsi"/>
                <w:i/>
                <w:iCs/>
                <w:sz w:val="21"/>
                <w:szCs w:val="21"/>
              </w:rPr>
              <w:t>Įrodymui pateikto dokumento pavadinimas - 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______</w:t>
            </w:r>
            <w:r w:rsidRPr="00D0487C">
              <w:rPr>
                <w:rFonts w:eastAsia="Times New Roman" w:cstheme="minorHAnsi"/>
                <w:i/>
                <w:iCs/>
                <w:sz w:val="21"/>
                <w:szCs w:val="21"/>
              </w:rPr>
              <w:t>.</w:t>
            </w:r>
          </w:p>
        </w:tc>
      </w:tr>
      <w:tr w:rsidR="003543A9" w:rsidRPr="00D0487C" w14:paraId="655BDC1E" w14:textId="1751F4C8" w:rsidTr="003543A9">
        <w:tc>
          <w:tcPr>
            <w:tcW w:w="687" w:type="dxa"/>
            <w:vAlign w:val="center"/>
          </w:tcPr>
          <w:p w14:paraId="42A9EAD0"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0BA20468"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Kuro bakas</w:t>
            </w:r>
          </w:p>
        </w:tc>
        <w:tc>
          <w:tcPr>
            <w:tcW w:w="6670" w:type="dxa"/>
          </w:tcPr>
          <w:p w14:paraId="618FD143"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Ne mažiau kaip 300 litrų talpos, aliuminis arba nerūdijančio plieno. Rakinamas bako dangtelis. Degalų pašildymas šaltuoju metų laiku.</w:t>
            </w:r>
          </w:p>
        </w:tc>
        <w:tc>
          <w:tcPr>
            <w:tcW w:w="4536" w:type="dxa"/>
          </w:tcPr>
          <w:p w14:paraId="3B25A64C" w14:textId="0BB4A73B" w:rsidR="003543A9" w:rsidRPr="00D0487C" w:rsidRDefault="003543A9" w:rsidP="003543A9">
            <w:pPr>
              <w:spacing w:after="0" w:line="240" w:lineRule="auto"/>
              <w:jc w:val="both"/>
              <w:rPr>
                <w:rFonts w:eastAsia="Times New Roman" w:cstheme="minorHAnsi"/>
                <w:b/>
                <w:sz w:val="21"/>
                <w:szCs w:val="21"/>
              </w:rPr>
            </w:pPr>
            <w:r w:rsidRPr="00D0487C">
              <w:rPr>
                <w:rFonts w:eastAsia="Times New Roman" w:cstheme="minorHAnsi"/>
                <w:b/>
                <w:sz w:val="21"/>
                <w:szCs w:val="21"/>
              </w:rPr>
              <w:t>Siūlomi parametrai</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r w:rsidRPr="00D0487C">
              <w:rPr>
                <w:rFonts w:eastAsia="Times New Roman" w:cstheme="minorHAnsi"/>
                <w:i/>
                <w:iCs/>
                <w:sz w:val="21"/>
                <w:szCs w:val="21"/>
                <w:highlight w:val="lightGray"/>
              </w:rPr>
              <w:t>_____</w:t>
            </w:r>
            <w:r w:rsidRPr="00D0487C">
              <w:rPr>
                <w:rFonts w:eastAsia="Calibri" w:cstheme="minorHAnsi"/>
                <w:sz w:val="21"/>
                <w:szCs w:val="21"/>
              </w:rPr>
              <w:t xml:space="preserve"> </w:t>
            </w:r>
            <w:r w:rsidRPr="00D0487C">
              <w:rPr>
                <w:rFonts w:eastAsia="Times New Roman" w:cstheme="minorHAnsi"/>
                <w:i/>
                <w:iCs/>
                <w:sz w:val="21"/>
                <w:szCs w:val="21"/>
              </w:rPr>
              <w:t>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w:t>
            </w:r>
          </w:p>
          <w:p w14:paraId="3E286064" w14:textId="2E69920B" w:rsidR="003543A9" w:rsidRPr="00D0487C" w:rsidRDefault="003543A9" w:rsidP="003543A9">
            <w:pPr>
              <w:spacing w:after="0" w:line="240" w:lineRule="auto"/>
              <w:rPr>
                <w:rFonts w:eastAsia="Calibri" w:cstheme="minorHAnsi"/>
                <w:sz w:val="21"/>
                <w:szCs w:val="21"/>
              </w:rPr>
            </w:pPr>
            <w:r w:rsidRPr="00D0487C">
              <w:rPr>
                <w:rFonts w:eastAsia="Times New Roman" w:cstheme="minorHAnsi"/>
                <w:i/>
                <w:iCs/>
                <w:sz w:val="21"/>
                <w:szCs w:val="21"/>
              </w:rPr>
              <w:t>Įrodymui pateikto dokumento pavadinimas - 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______</w:t>
            </w:r>
            <w:r w:rsidRPr="00D0487C">
              <w:rPr>
                <w:rFonts w:eastAsia="Times New Roman" w:cstheme="minorHAnsi"/>
                <w:i/>
                <w:iCs/>
                <w:sz w:val="21"/>
                <w:szCs w:val="21"/>
              </w:rPr>
              <w:t>.</w:t>
            </w:r>
          </w:p>
        </w:tc>
      </w:tr>
      <w:tr w:rsidR="003543A9" w:rsidRPr="00D0487C" w14:paraId="25EE6B21" w14:textId="2E06BDF6" w:rsidTr="003543A9">
        <w:tc>
          <w:tcPr>
            <w:tcW w:w="687" w:type="dxa"/>
            <w:vAlign w:val="center"/>
          </w:tcPr>
          <w:p w14:paraId="10185081"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0FD52408"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Važiuoklė</w:t>
            </w:r>
          </w:p>
        </w:tc>
        <w:tc>
          <w:tcPr>
            <w:tcW w:w="6670" w:type="dxa"/>
          </w:tcPr>
          <w:p w14:paraId="7ED3FF19"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Bendra masė ne mažesnė nei 26000 kg. Ašių apkrovos: priekinė – ne mažesnė kaip 8000 kg, vidurinė – ne mažesnė kaip 11500 kg, galinė – ne mažesnė kaip 7500 kg. Ratų formulė 6x2. Atstumas tarp pirmosios ir antrosios ašies – ne didesnis kaip 4400 mm</w:t>
            </w:r>
          </w:p>
        </w:tc>
        <w:tc>
          <w:tcPr>
            <w:tcW w:w="4536" w:type="dxa"/>
          </w:tcPr>
          <w:p w14:paraId="32C4750F" w14:textId="5040FE46" w:rsidR="003543A9" w:rsidRPr="00D0487C" w:rsidRDefault="003543A9" w:rsidP="003543A9">
            <w:pPr>
              <w:spacing w:after="0" w:line="240" w:lineRule="auto"/>
              <w:jc w:val="both"/>
              <w:rPr>
                <w:rFonts w:eastAsia="Times New Roman" w:cstheme="minorHAnsi"/>
                <w:b/>
                <w:sz w:val="21"/>
                <w:szCs w:val="21"/>
              </w:rPr>
            </w:pPr>
            <w:r w:rsidRPr="00D0487C">
              <w:rPr>
                <w:rFonts w:eastAsia="Times New Roman" w:cstheme="minorHAnsi"/>
                <w:b/>
                <w:sz w:val="21"/>
                <w:szCs w:val="21"/>
              </w:rPr>
              <w:t xml:space="preserve">Siūlomi parametrai </w:t>
            </w:r>
            <w:r w:rsidRPr="00D0487C">
              <w:rPr>
                <w:rFonts w:eastAsia="Times New Roman" w:cstheme="minorHAnsi"/>
                <w:i/>
                <w:iCs/>
                <w:sz w:val="21"/>
                <w:szCs w:val="21"/>
              </w:rPr>
              <w:t>_</w:t>
            </w:r>
            <w:r w:rsidRPr="00D0487C">
              <w:rPr>
                <w:rFonts w:eastAsia="Calibri" w:cstheme="minorHAnsi"/>
                <w:sz w:val="21"/>
                <w:szCs w:val="21"/>
              </w:rPr>
              <w:t xml:space="preserve">Bendra masė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sz w:val="21"/>
                <w:szCs w:val="21"/>
              </w:rPr>
              <w:t xml:space="preserve"> kg. Ašių apkrovos: priekinė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sz w:val="21"/>
                <w:szCs w:val="21"/>
              </w:rPr>
              <w:t xml:space="preserve"> kg, vidurinė –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sz w:val="21"/>
                <w:szCs w:val="21"/>
              </w:rPr>
              <w:t xml:space="preserve"> kg, galinė –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sz w:val="21"/>
                <w:szCs w:val="21"/>
              </w:rPr>
              <w:t xml:space="preserve">kg. Ratų formulė </w:t>
            </w:r>
            <w:r w:rsidRPr="00D0487C">
              <w:rPr>
                <w:rFonts w:eastAsia="Times New Roman" w:cstheme="minorHAnsi"/>
                <w:i/>
                <w:iCs/>
                <w:sz w:val="21"/>
                <w:szCs w:val="21"/>
                <w:highlight w:val="lightGray"/>
              </w:rPr>
              <w:t>____</w:t>
            </w:r>
            <w:r w:rsidRPr="00D0487C">
              <w:rPr>
                <w:rFonts w:eastAsia="Calibri" w:cstheme="minorHAnsi"/>
                <w:sz w:val="21"/>
                <w:szCs w:val="21"/>
              </w:rPr>
              <w:t xml:space="preserve">. Atstumas tarp pirmosios ir antrosios ašies – </w:t>
            </w:r>
            <w:r w:rsidRPr="00D0487C">
              <w:rPr>
                <w:rFonts w:eastAsia="Times New Roman" w:cstheme="minorHAnsi"/>
                <w:i/>
                <w:iCs/>
                <w:sz w:val="21"/>
                <w:szCs w:val="21"/>
                <w:highlight w:val="lightGray"/>
              </w:rPr>
              <w:t>____</w:t>
            </w:r>
            <w:r w:rsidRPr="00D0487C">
              <w:rPr>
                <w:rFonts w:eastAsia="Times New Roman" w:cstheme="minorHAnsi"/>
                <w:i/>
                <w:iCs/>
                <w:sz w:val="21"/>
                <w:szCs w:val="21"/>
              </w:rPr>
              <w:t xml:space="preserve"> </w:t>
            </w:r>
            <w:r w:rsidRPr="00D0487C">
              <w:rPr>
                <w:rFonts w:eastAsia="Calibri" w:cstheme="minorHAnsi"/>
                <w:sz w:val="21"/>
                <w:szCs w:val="21"/>
              </w:rPr>
              <w:t>mm</w:t>
            </w:r>
            <w:r w:rsidRPr="00D0487C">
              <w:rPr>
                <w:rFonts w:eastAsia="Times New Roman" w:cstheme="minorHAnsi"/>
                <w:i/>
                <w:iCs/>
                <w:sz w:val="21"/>
                <w:szCs w:val="21"/>
              </w:rPr>
              <w:t xml:space="preserve"> </w:t>
            </w:r>
          </w:p>
          <w:p w14:paraId="53B253D8" w14:textId="35CB823D" w:rsidR="003543A9" w:rsidRPr="00D0487C" w:rsidRDefault="003543A9" w:rsidP="003543A9">
            <w:pPr>
              <w:spacing w:after="0" w:line="240" w:lineRule="auto"/>
              <w:rPr>
                <w:rFonts w:eastAsia="Calibri" w:cstheme="minorHAnsi"/>
                <w:sz w:val="21"/>
                <w:szCs w:val="21"/>
              </w:rPr>
            </w:pPr>
            <w:r w:rsidRPr="00D0487C">
              <w:rPr>
                <w:rFonts w:eastAsia="Times New Roman" w:cstheme="minorHAnsi"/>
                <w:i/>
                <w:iCs/>
                <w:sz w:val="21"/>
                <w:szCs w:val="21"/>
              </w:rPr>
              <w:t>Įrodymui pateikto dokumento pavadinimas - _</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rPr>
              <w:t>_______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rPr>
              <w:t>______</w:t>
            </w:r>
            <w:r w:rsidRPr="00D0487C">
              <w:rPr>
                <w:rFonts w:eastAsia="Times New Roman" w:cstheme="minorHAnsi"/>
                <w:i/>
                <w:iCs/>
                <w:sz w:val="21"/>
                <w:szCs w:val="21"/>
              </w:rPr>
              <w:t>.</w:t>
            </w:r>
          </w:p>
        </w:tc>
      </w:tr>
      <w:tr w:rsidR="003543A9" w:rsidRPr="00D0487C" w14:paraId="588D810A" w14:textId="7B475843" w:rsidTr="003543A9">
        <w:tc>
          <w:tcPr>
            <w:tcW w:w="687" w:type="dxa"/>
            <w:vAlign w:val="center"/>
          </w:tcPr>
          <w:p w14:paraId="46908D01"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327E4C29"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Kabina</w:t>
            </w:r>
          </w:p>
        </w:tc>
        <w:tc>
          <w:tcPr>
            <w:tcW w:w="6670" w:type="dxa"/>
          </w:tcPr>
          <w:p w14:paraId="323C90D8"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Dieninė, 3 (trys) sėdimos vietos (įskaitant vairuotoją). Vairuotojo sėdynė su orine pakaba, reguliuojama ne mažiau kaip trimis kryptimis.</w:t>
            </w:r>
          </w:p>
        </w:tc>
        <w:tc>
          <w:tcPr>
            <w:tcW w:w="4536" w:type="dxa"/>
          </w:tcPr>
          <w:p w14:paraId="14132D8E" w14:textId="77777777" w:rsidR="00C115E5" w:rsidRPr="00D0487C" w:rsidRDefault="00C115E5" w:rsidP="00C115E5">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B11F786" w14:textId="3EC75171" w:rsidR="003543A9" w:rsidRPr="00D0487C" w:rsidRDefault="00C115E5" w:rsidP="00C115E5">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3543A9" w:rsidRPr="00D0487C" w14:paraId="0880A79C" w14:textId="7B51D32D" w:rsidTr="003543A9">
        <w:tc>
          <w:tcPr>
            <w:tcW w:w="687" w:type="dxa"/>
            <w:vAlign w:val="center"/>
          </w:tcPr>
          <w:p w14:paraId="479C3CEA"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4FD9C682"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Saugumo paketas</w:t>
            </w:r>
          </w:p>
        </w:tc>
        <w:tc>
          <w:tcPr>
            <w:tcW w:w="6670" w:type="dxa"/>
            <w:vAlign w:val="center"/>
          </w:tcPr>
          <w:p w14:paraId="70A13979"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1. Teleskopinis, ne mažiau kaip 12 t. domkratas.</w:t>
            </w:r>
          </w:p>
          <w:p w14:paraId="7426C566"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2. Avarinis trikampis ženklas.</w:t>
            </w:r>
          </w:p>
          <w:p w14:paraId="0E6FD05F"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3. Pirmos pagalbos vaistinėlė.</w:t>
            </w:r>
          </w:p>
          <w:p w14:paraId="729978CB"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4. Gesintuvas.</w:t>
            </w:r>
          </w:p>
          <w:p w14:paraId="04BBEB00"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5. Ratų atramos.</w:t>
            </w:r>
          </w:p>
          <w:p w14:paraId="38331E2A"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6. Įrankių rinkinys.</w:t>
            </w:r>
          </w:p>
          <w:p w14:paraId="1C190FD2"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7. Ne trumpesnė kaip 15 m. žarna padangų pripūtimui</w:t>
            </w:r>
          </w:p>
        </w:tc>
        <w:tc>
          <w:tcPr>
            <w:tcW w:w="4536" w:type="dxa"/>
          </w:tcPr>
          <w:p w14:paraId="0D1F5D29" w14:textId="7072E560" w:rsidR="003543A9" w:rsidRPr="00D0487C" w:rsidRDefault="00C115E5" w:rsidP="003543A9">
            <w:pPr>
              <w:spacing w:after="0" w:line="240" w:lineRule="auto"/>
              <w:rPr>
                <w:rFonts w:eastAsia="Calibri"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 Bus pateikta su prekėmis</w:t>
            </w:r>
          </w:p>
        </w:tc>
      </w:tr>
      <w:tr w:rsidR="003543A9" w:rsidRPr="00D0487C" w14:paraId="549F0AB1" w14:textId="0745B275" w:rsidTr="003543A9">
        <w:tc>
          <w:tcPr>
            <w:tcW w:w="687" w:type="dxa"/>
            <w:vAlign w:val="center"/>
          </w:tcPr>
          <w:p w14:paraId="4AAAC79D"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14B8B7DE"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Vairuotojo paketas</w:t>
            </w:r>
          </w:p>
        </w:tc>
        <w:tc>
          <w:tcPr>
            <w:tcW w:w="6670" w:type="dxa"/>
            <w:vAlign w:val="center"/>
          </w:tcPr>
          <w:p w14:paraId="0D726D5C"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1. Oro kondicionierius.</w:t>
            </w:r>
          </w:p>
          <w:p w14:paraId="79DA0E40"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lastRenderedPageBreak/>
              <w:t>2. Garso sistema ir laisvų rankų įranga.</w:t>
            </w:r>
          </w:p>
          <w:p w14:paraId="3D61B76B"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3. Išorinis stogelis nuo saulės.</w:t>
            </w:r>
          </w:p>
          <w:p w14:paraId="68C65B9C"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4. Pastovaus greičio palaikymo sistema.</w:t>
            </w:r>
          </w:p>
          <w:p w14:paraId="1CB5646A"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5. Nuotolinis centrinis kabinos užraktas (2 rakteliai).</w:t>
            </w:r>
          </w:p>
          <w:p w14:paraId="75D9E9D5"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6. Vairas – kairėje kabinos pusėje.</w:t>
            </w:r>
          </w:p>
          <w:p w14:paraId="43EC7A7A"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7. Elektra valdomi ir šildomi galinio vaizdo veidrodėliai</w:t>
            </w:r>
          </w:p>
          <w:p w14:paraId="62237BF3"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 xml:space="preserve">8. Plataus kampo veidrodžiai vairuotojo ir keleivio pusėse. </w:t>
            </w:r>
          </w:p>
          <w:p w14:paraId="06570D1F"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 xml:space="preserve">9. Artimo vaizdo veidrodis. </w:t>
            </w:r>
          </w:p>
        </w:tc>
        <w:tc>
          <w:tcPr>
            <w:tcW w:w="4536" w:type="dxa"/>
          </w:tcPr>
          <w:p w14:paraId="6399372D" w14:textId="77777777" w:rsidR="00C115E5" w:rsidRPr="00D0487C" w:rsidRDefault="00C115E5" w:rsidP="00C115E5">
            <w:pPr>
              <w:spacing w:after="0" w:line="240" w:lineRule="auto"/>
              <w:jc w:val="both"/>
              <w:rPr>
                <w:rFonts w:eastAsia="Times New Roman" w:cstheme="minorHAnsi"/>
                <w:i/>
                <w:iCs/>
                <w:sz w:val="21"/>
                <w:szCs w:val="21"/>
              </w:rPr>
            </w:pPr>
            <w:r w:rsidRPr="00D0487C">
              <w:rPr>
                <w:rFonts w:eastAsia="Times New Roman" w:cstheme="minorHAnsi"/>
                <w:b/>
                <w:bCs/>
                <w:sz w:val="21"/>
                <w:szCs w:val="21"/>
              </w:rPr>
              <w:lastRenderedPageBreak/>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17DBEDB3" w14:textId="36E544DD" w:rsidR="003543A9" w:rsidRPr="00D0487C" w:rsidRDefault="00C115E5" w:rsidP="003543A9">
            <w:pPr>
              <w:spacing w:after="0" w:line="240" w:lineRule="auto"/>
              <w:rPr>
                <w:rFonts w:eastAsia="Calibri" w:cstheme="minorHAnsi"/>
                <w:sz w:val="21"/>
                <w:szCs w:val="21"/>
              </w:rPr>
            </w:pPr>
            <w:r w:rsidRPr="00D0487C">
              <w:rPr>
                <w:rFonts w:eastAsia="Times New Roman" w:cstheme="minorHAnsi"/>
                <w:i/>
                <w:iCs/>
                <w:sz w:val="21"/>
                <w:szCs w:val="21"/>
              </w:rPr>
              <w:lastRenderedPageBreak/>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3543A9" w:rsidRPr="00D0487C" w14:paraId="69D605A9" w14:textId="6B3AB288" w:rsidTr="003543A9">
        <w:tc>
          <w:tcPr>
            <w:tcW w:w="687" w:type="dxa"/>
            <w:vAlign w:val="center"/>
          </w:tcPr>
          <w:p w14:paraId="746A1D7C"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25FA218C"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Žibintai</w:t>
            </w:r>
          </w:p>
        </w:tc>
        <w:tc>
          <w:tcPr>
            <w:tcW w:w="6670" w:type="dxa"/>
            <w:vAlign w:val="center"/>
          </w:tcPr>
          <w:p w14:paraId="07E5C94F"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1. LED dienos važiavimo žibintai.</w:t>
            </w:r>
          </w:p>
          <w:p w14:paraId="1568A030"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2. LED galiniai žibintai apatinėje ir viršutinėje antstato dalyje.</w:t>
            </w:r>
          </w:p>
        </w:tc>
        <w:tc>
          <w:tcPr>
            <w:tcW w:w="4536" w:type="dxa"/>
          </w:tcPr>
          <w:p w14:paraId="223E362E"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45E008B0" w14:textId="77777777" w:rsidR="003543A9" w:rsidRPr="00D0487C" w:rsidRDefault="003543A9" w:rsidP="003543A9">
            <w:pPr>
              <w:spacing w:after="0" w:line="240" w:lineRule="auto"/>
              <w:rPr>
                <w:rFonts w:eastAsia="Calibri" w:cstheme="minorHAnsi"/>
                <w:sz w:val="21"/>
                <w:szCs w:val="21"/>
              </w:rPr>
            </w:pPr>
          </w:p>
        </w:tc>
      </w:tr>
      <w:tr w:rsidR="003543A9" w:rsidRPr="00D0487C" w14:paraId="6890E193" w14:textId="3EBA1663" w:rsidTr="003543A9">
        <w:tc>
          <w:tcPr>
            <w:tcW w:w="687" w:type="dxa"/>
            <w:vAlign w:val="center"/>
          </w:tcPr>
          <w:p w14:paraId="52A41563" w14:textId="77777777" w:rsidR="003543A9" w:rsidRPr="00D0487C" w:rsidRDefault="003543A9" w:rsidP="003543A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7BD54D81"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Degalų kiekis ir degalų sąnaudos</w:t>
            </w:r>
          </w:p>
        </w:tc>
        <w:tc>
          <w:tcPr>
            <w:tcW w:w="6670" w:type="dxa"/>
            <w:vAlign w:val="center"/>
          </w:tcPr>
          <w:p w14:paraId="410B4633" w14:textId="77777777" w:rsidR="003543A9" w:rsidRPr="00D0487C" w:rsidRDefault="003543A9" w:rsidP="003543A9">
            <w:pPr>
              <w:spacing w:after="0" w:line="240" w:lineRule="auto"/>
              <w:rPr>
                <w:rFonts w:eastAsia="Calibri" w:cstheme="minorHAnsi"/>
                <w:sz w:val="21"/>
                <w:szCs w:val="21"/>
              </w:rPr>
            </w:pPr>
            <w:r w:rsidRPr="00D0487C">
              <w:rPr>
                <w:rFonts w:eastAsia="Calibri" w:cstheme="minorHAnsi"/>
                <w:sz w:val="21"/>
                <w:szCs w:val="21"/>
              </w:rPr>
              <w:t>Privalo būti matomi degalų kiekio ir degalų sąnaudų momentiniai ir kiekiniai rodmenys.</w:t>
            </w:r>
          </w:p>
        </w:tc>
        <w:tc>
          <w:tcPr>
            <w:tcW w:w="4536" w:type="dxa"/>
          </w:tcPr>
          <w:p w14:paraId="76A36825"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03F9B4A0" w14:textId="151141D3" w:rsidR="003543A9" w:rsidRPr="00D0487C" w:rsidRDefault="002A3A29" w:rsidP="003543A9">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1E05F44F" w14:textId="1D931DBE" w:rsidTr="003543A9">
        <w:tc>
          <w:tcPr>
            <w:tcW w:w="687" w:type="dxa"/>
            <w:vAlign w:val="center"/>
          </w:tcPr>
          <w:p w14:paraId="192AB672"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16A5F86D"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Displėjus</w:t>
            </w:r>
          </w:p>
        </w:tc>
        <w:tc>
          <w:tcPr>
            <w:tcW w:w="6670" w:type="dxa"/>
            <w:vAlign w:val="center"/>
          </w:tcPr>
          <w:p w14:paraId="78382C3C"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Informacinio displėjaus kalba – lietuvių.</w:t>
            </w:r>
          </w:p>
        </w:tc>
        <w:tc>
          <w:tcPr>
            <w:tcW w:w="4536" w:type="dxa"/>
          </w:tcPr>
          <w:p w14:paraId="0832CCCB"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2FE8BDAB" w14:textId="1FE74DA8" w:rsidR="002A3A29" w:rsidRPr="00D0487C" w:rsidRDefault="002A3A29" w:rsidP="002A3A29">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5657C8DB" w14:textId="0EC11314" w:rsidTr="003543A9">
        <w:tc>
          <w:tcPr>
            <w:tcW w:w="687" w:type="dxa"/>
            <w:vAlign w:val="center"/>
          </w:tcPr>
          <w:p w14:paraId="657A2D93"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1B33470F"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Guminiai kabinos grindų kilimėliai</w:t>
            </w:r>
          </w:p>
        </w:tc>
        <w:tc>
          <w:tcPr>
            <w:tcW w:w="6670" w:type="dxa"/>
            <w:vAlign w:val="center"/>
          </w:tcPr>
          <w:p w14:paraId="1939B815"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Privalo būti vairuotojo ir keleivių pusėse.</w:t>
            </w:r>
          </w:p>
        </w:tc>
        <w:tc>
          <w:tcPr>
            <w:tcW w:w="4536" w:type="dxa"/>
          </w:tcPr>
          <w:p w14:paraId="5D4BE2BB"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2005A475" w14:textId="77777777" w:rsidR="002A3A29" w:rsidRPr="00D0487C" w:rsidRDefault="002A3A29" w:rsidP="002A3A29">
            <w:pPr>
              <w:spacing w:after="0" w:line="240" w:lineRule="auto"/>
              <w:rPr>
                <w:rFonts w:eastAsia="Calibri" w:cstheme="minorHAnsi"/>
                <w:sz w:val="21"/>
                <w:szCs w:val="21"/>
              </w:rPr>
            </w:pPr>
          </w:p>
        </w:tc>
      </w:tr>
      <w:tr w:rsidR="002A3A29" w:rsidRPr="00D0487C" w14:paraId="54387E37" w14:textId="1382ED34" w:rsidTr="003543A9">
        <w:tc>
          <w:tcPr>
            <w:tcW w:w="687" w:type="dxa"/>
            <w:vAlign w:val="center"/>
          </w:tcPr>
          <w:p w14:paraId="00C1617D"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15C5A96B"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 xml:space="preserve">Stabdžiai ABS, </w:t>
            </w:r>
            <w:proofErr w:type="spellStart"/>
            <w:r w:rsidRPr="00D0487C">
              <w:rPr>
                <w:rFonts w:eastAsia="Calibri" w:cstheme="minorHAnsi"/>
                <w:sz w:val="21"/>
                <w:szCs w:val="21"/>
              </w:rPr>
              <w:t>antipraslydimo</w:t>
            </w:r>
            <w:proofErr w:type="spellEnd"/>
            <w:r w:rsidRPr="00D0487C">
              <w:rPr>
                <w:rFonts w:eastAsia="Calibri" w:cstheme="minorHAnsi"/>
                <w:sz w:val="21"/>
                <w:szCs w:val="21"/>
              </w:rPr>
              <w:t xml:space="preserve"> sistema ir stabilumo kontrolė</w:t>
            </w:r>
          </w:p>
        </w:tc>
        <w:tc>
          <w:tcPr>
            <w:tcW w:w="6670" w:type="dxa"/>
            <w:vAlign w:val="center"/>
          </w:tcPr>
          <w:p w14:paraId="5B011967"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Privalo būti</w:t>
            </w:r>
          </w:p>
        </w:tc>
        <w:tc>
          <w:tcPr>
            <w:tcW w:w="4536" w:type="dxa"/>
          </w:tcPr>
          <w:p w14:paraId="01EDEFC3"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20D2AF6C" w14:textId="2013C6D0" w:rsidR="002A3A29" w:rsidRPr="00D0487C" w:rsidRDefault="002A3A29" w:rsidP="002A3A29">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72D6775A" w14:textId="4DA0794E" w:rsidTr="003543A9">
        <w:tc>
          <w:tcPr>
            <w:tcW w:w="687" w:type="dxa"/>
            <w:vAlign w:val="center"/>
          </w:tcPr>
          <w:p w14:paraId="164ED475"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69394320" w14:textId="77777777" w:rsidR="002A3A29" w:rsidRPr="00D0487C" w:rsidRDefault="002A3A29" w:rsidP="002A3A29">
            <w:pPr>
              <w:spacing w:after="0" w:line="240" w:lineRule="auto"/>
              <w:rPr>
                <w:rFonts w:eastAsia="Calibri" w:cstheme="minorHAnsi"/>
                <w:sz w:val="21"/>
                <w:szCs w:val="21"/>
              </w:rPr>
            </w:pPr>
            <w:proofErr w:type="spellStart"/>
            <w:r w:rsidRPr="00D0487C">
              <w:rPr>
                <w:rFonts w:eastAsia="Calibri" w:cstheme="minorHAnsi"/>
                <w:sz w:val="21"/>
                <w:szCs w:val="21"/>
              </w:rPr>
              <w:t>Tachografas</w:t>
            </w:r>
            <w:proofErr w:type="spellEnd"/>
            <w:r w:rsidRPr="00D0487C">
              <w:rPr>
                <w:rFonts w:eastAsia="Calibri" w:cstheme="minorHAnsi"/>
                <w:sz w:val="21"/>
                <w:szCs w:val="21"/>
              </w:rPr>
              <w:t xml:space="preserve"> ir elektrinis greičio ribotumas</w:t>
            </w:r>
          </w:p>
        </w:tc>
        <w:tc>
          <w:tcPr>
            <w:tcW w:w="6670" w:type="dxa"/>
            <w:vAlign w:val="center"/>
          </w:tcPr>
          <w:p w14:paraId="54D10C6C"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 xml:space="preserve">Turi būti sertifikuotas skaitmeninis </w:t>
            </w:r>
            <w:proofErr w:type="spellStart"/>
            <w:r w:rsidRPr="00D0487C">
              <w:rPr>
                <w:rFonts w:eastAsia="Calibri" w:cstheme="minorHAnsi"/>
                <w:sz w:val="21"/>
                <w:szCs w:val="21"/>
              </w:rPr>
              <w:t>tachografas</w:t>
            </w:r>
            <w:proofErr w:type="spellEnd"/>
            <w:r w:rsidRPr="00D0487C">
              <w:rPr>
                <w:rFonts w:eastAsia="Calibri" w:cstheme="minorHAnsi"/>
                <w:sz w:val="21"/>
                <w:szCs w:val="21"/>
              </w:rPr>
              <w:t xml:space="preserve"> ir elektrinis greičio ribotuvas su galiojančia patikra, atitinkantis ES normas. </w:t>
            </w:r>
            <w:r w:rsidRPr="00D0487C">
              <w:rPr>
                <w:rFonts w:eastAsia="Calibri" w:cstheme="minorHAnsi"/>
                <w:i/>
                <w:sz w:val="21"/>
                <w:szCs w:val="21"/>
              </w:rPr>
              <w:t>Įrodymui sertifikatai pateikiami Automobilio pristatymo metu.</w:t>
            </w:r>
          </w:p>
        </w:tc>
        <w:tc>
          <w:tcPr>
            <w:tcW w:w="4536" w:type="dxa"/>
          </w:tcPr>
          <w:p w14:paraId="2D0C0CC2"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205A9295" w14:textId="77777777" w:rsidR="002A3A29" w:rsidRPr="00D0487C" w:rsidRDefault="002A3A29" w:rsidP="002A3A29">
            <w:pPr>
              <w:spacing w:after="0" w:line="240" w:lineRule="auto"/>
              <w:rPr>
                <w:rFonts w:eastAsia="Calibri" w:cstheme="minorHAnsi"/>
                <w:sz w:val="21"/>
                <w:szCs w:val="21"/>
              </w:rPr>
            </w:pPr>
          </w:p>
        </w:tc>
      </w:tr>
      <w:tr w:rsidR="002A3A29" w:rsidRPr="00D0487C" w14:paraId="45C19207" w14:textId="4DB63186" w:rsidTr="003543A9">
        <w:tc>
          <w:tcPr>
            <w:tcW w:w="687" w:type="dxa"/>
            <w:vAlign w:val="center"/>
          </w:tcPr>
          <w:p w14:paraId="28ADBC05"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561" w:type="dxa"/>
            <w:vAlign w:val="center"/>
          </w:tcPr>
          <w:p w14:paraId="2C12DD44"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 xml:space="preserve">Hidraulikos darbas </w:t>
            </w:r>
          </w:p>
        </w:tc>
        <w:tc>
          <w:tcPr>
            <w:tcW w:w="6670" w:type="dxa"/>
            <w:vAlign w:val="center"/>
          </w:tcPr>
          <w:p w14:paraId="6ABF3E2F"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Hidraulika kabinos pakėlimui turi būti pritaikyta darbui prie žemesnės nei -25 ˚C temperatūros.</w:t>
            </w:r>
          </w:p>
        </w:tc>
        <w:tc>
          <w:tcPr>
            <w:tcW w:w="4536" w:type="dxa"/>
          </w:tcPr>
          <w:p w14:paraId="36BD8BBB"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196C1E3" w14:textId="20A66332" w:rsidR="002A3A29" w:rsidRPr="00D0487C" w:rsidRDefault="002A3A29" w:rsidP="002A3A29">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bl>
    <w:p w14:paraId="2E0BE12C" w14:textId="77777777" w:rsidR="00726780" w:rsidRPr="00D0487C" w:rsidRDefault="00726780" w:rsidP="00726780">
      <w:pPr>
        <w:spacing w:after="0" w:line="240" w:lineRule="auto"/>
        <w:jc w:val="both"/>
        <w:rPr>
          <w:rFonts w:eastAsia="Calibri" w:cstheme="minorHAnsi"/>
          <w:b/>
          <w:bCs/>
          <w:sz w:val="21"/>
          <w:szCs w:val="21"/>
        </w:rPr>
      </w:pPr>
    </w:p>
    <w:p w14:paraId="18CA2B87" w14:textId="77777777" w:rsidR="00726780" w:rsidRPr="00D0487C" w:rsidRDefault="00726780" w:rsidP="00726780">
      <w:pPr>
        <w:spacing w:after="0" w:line="240" w:lineRule="auto"/>
        <w:ind w:firstLine="851"/>
        <w:rPr>
          <w:rFonts w:eastAsia="Calibri" w:cstheme="minorHAnsi"/>
          <w:b/>
          <w:sz w:val="21"/>
          <w:szCs w:val="21"/>
        </w:rPr>
      </w:pPr>
      <w:r w:rsidRPr="00D0487C">
        <w:rPr>
          <w:rFonts w:eastAsia="Calibri" w:cstheme="minorHAnsi"/>
          <w:b/>
          <w:sz w:val="21"/>
          <w:szCs w:val="21"/>
        </w:rPr>
        <w:t xml:space="preserve">IV. TECHNINIAI REIKALAVIMAI ANTSTATUI </w:t>
      </w:r>
    </w:p>
    <w:p w14:paraId="1EF4AC04" w14:textId="77777777" w:rsidR="00726780" w:rsidRPr="00D0487C" w:rsidRDefault="00726780" w:rsidP="00726780">
      <w:pPr>
        <w:spacing w:after="0" w:line="240" w:lineRule="auto"/>
        <w:jc w:val="right"/>
        <w:rPr>
          <w:rFonts w:eastAsia="Times New Roman" w:cstheme="minorHAnsi"/>
          <w:sz w:val="21"/>
          <w:szCs w:val="21"/>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005"/>
        <w:gridCol w:w="7229"/>
        <w:gridCol w:w="4819"/>
      </w:tblGrid>
      <w:tr w:rsidR="00FA3B09" w:rsidRPr="00D0487C" w14:paraId="3FC2C276" w14:textId="245070C2" w:rsidTr="002A3A29">
        <w:tc>
          <w:tcPr>
            <w:tcW w:w="684" w:type="dxa"/>
            <w:vAlign w:val="center"/>
          </w:tcPr>
          <w:p w14:paraId="2B77E45B" w14:textId="77777777" w:rsidR="00FA3B09" w:rsidRPr="00D0487C" w:rsidRDefault="00FA3B09" w:rsidP="002A4EB5">
            <w:pPr>
              <w:spacing w:after="0" w:line="240" w:lineRule="auto"/>
              <w:jc w:val="center"/>
              <w:rPr>
                <w:rFonts w:eastAsia="Times New Roman" w:cstheme="minorHAnsi"/>
                <w:b/>
                <w:bCs/>
                <w:sz w:val="21"/>
                <w:szCs w:val="21"/>
              </w:rPr>
            </w:pPr>
            <w:r w:rsidRPr="00D0487C">
              <w:rPr>
                <w:rFonts w:eastAsia="Times New Roman" w:cstheme="minorHAnsi"/>
                <w:b/>
                <w:bCs/>
                <w:sz w:val="21"/>
                <w:szCs w:val="21"/>
              </w:rPr>
              <w:t>Eil. Nr.</w:t>
            </w:r>
          </w:p>
        </w:tc>
        <w:tc>
          <w:tcPr>
            <w:tcW w:w="2005" w:type="dxa"/>
            <w:vAlign w:val="center"/>
          </w:tcPr>
          <w:p w14:paraId="318034CD" w14:textId="77777777" w:rsidR="00FA3B09" w:rsidRPr="00D0487C" w:rsidRDefault="00FA3B09" w:rsidP="002A4EB5">
            <w:pPr>
              <w:jc w:val="center"/>
              <w:rPr>
                <w:rFonts w:eastAsia="Calibri" w:cstheme="minorHAnsi"/>
                <w:b/>
                <w:sz w:val="21"/>
                <w:szCs w:val="21"/>
              </w:rPr>
            </w:pPr>
            <w:r w:rsidRPr="00D0487C">
              <w:rPr>
                <w:rFonts w:eastAsia="Calibri" w:cstheme="minorHAnsi"/>
                <w:b/>
                <w:sz w:val="21"/>
                <w:szCs w:val="21"/>
              </w:rPr>
              <w:t>Charakteristikos pavadinimas</w:t>
            </w:r>
          </w:p>
        </w:tc>
        <w:tc>
          <w:tcPr>
            <w:tcW w:w="7229" w:type="dxa"/>
            <w:vAlign w:val="center"/>
          </w:tcPr>
          <w:p w14:paraId="1E7669BA" w14:textId="77777777" w:rsidR="00FA3B09" w:rsidRPr="00D0487C" w:rsidRDefault="00FA3B09" w:rsidP="002A4EB5">
            <w:pPr>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4819" w:type="dxa"/>
          </w:tcPr>
          <w:p w14:paraId="7AE9C0DC" w14:textId="77777777" w:rsidR="002A3A29" w:rsidRPr="00D0487C" w:rsidRDefault="002A3A29" w:rsidP="002A3A29">
            <w:pPr>
              <w:spacing w:after="0" w:line="240" w:lineRule="auto"/>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3D027CFF" w14:textId="74989FFF" w:rsidR="00FA3B09" w:rsidRPr="00D0487C" w:rsidRDefault="002A3A29" w:rsidP="002A3A29">
            <w:pPr>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 xml:space="preserve">kartu su pasiūlymu pateikiamo, parametrų </w:t>
            </w:r>
            <w:r w:rsidRPr="00D0487C">
              <w:rPr>
                <w:rFonts w:eastAsia="Calibri" w:cstheme="minorHAnsi"/>
                <w:i/>
                <w:iCs/>
                <w:sz w:val="21"/>
                <w:szCs w:val="21"/>
              </w:rPr>
              <w:lastRenderedPageBreak/>
              <w:t>reikšmes įrodančio, dokumento pavadinimą ir/arba nuorodą į šaltinį, patvirtinantį siūlomus parametrus.</w:t>
            </w:r>
          </w:p>
        </w:tc>
      </w:tr>
      <w:tr w:rsidR="00FA3B09" w:rsidRPr="00D0487C" w14:paraId="472E54C9" w14:textId="23821728" w:rsidTr="002A3A29">
        <w:tc>
          <w:tcPr>
            <w:tcW w:w="684" w:type="dxa"/>
            <w:vAlign w:val="center"/>
          </w:tcPr>
          <w:p w14:paraId="2DAB040E"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4C7691A" w14:textId="77777777" w:rsidR="00FA3B09" w:rsidRPr="00D0487C" w:rsidRDefault="00FA3B09" w:rsidP="002A4EB5">
            <w:pPr>
              <w:spacing w:after="0" w:line="240" w:lineRule="auto"/>
              <w:rPr>
                <w:rFonts w:eastAsia="Calibri" w:cstheme="minorHAnsi"/>
                <w:sz w:val="21"/>
                <w:szCs w:val="21"/>
              </w:rPr>
            </w:pPr>
            <w:r w:rsidRPr="00D0487C">
              <w:rPr>
                <w:rFonts w:eastAsia="Calibri" w:cstheme="minorHAnsi"/>
                <w:sz w:val="21"/>
                <w:szCs w:val="21"/>
              </w:rPr>
              <w:t>Tipas</w:t>
            </w:r>
          </w:p>
        </w:tc>
        <w:tc>
          <w:tcPr>
            <w:tcW w:w="7229" w:type="dxa"/>
            <w:vAlign w:val="center"/>
          </w:tcPr>
          <w:p w14:paraId="4117C005" w14:textId="77777777" w:rsidR="00FA3B09" w:rsidRPr="00D0487C" w:rsidRDefault="00FA3B09" w:rsidP="002A4EB5">
            <w:pPr>
              <w:spacing w:after="0" w:line="240" w:lineRule="auto"/>
              <w:jc w:val="both"/>
              <w:rPr>
                <w:rFonts w:eastAsia="Calibri" w:cstheme="minorHAnsi"/>
                <w:sz w:val="21"/>
                <w:szCs w:val="21"/>
              </w:rPr>
            </w:pPr>
            <w:r w:rsidRPr="00D0487C">
              <w:rPr>
                <w:rFonts w:eastAsia="Calibri" w:cstheme="minorHAnsi"/>
                <w:sz w:val="21"/>
                <w:szCs w:val="21"/>
              </w:rPr>
              <w:t>Galinio vertimo, skirtas pakuočių atliekų ir kitų komunalinių atliekų surinkimui. Pažymėta CE ženklu.</w:t>
            </w:r>
          </w:p>
        </w:tc>
        <w:tc>
          <w:tcPr>
            <w:tcW w:w="4819" w:type="dxa"/>
          </w:tcPr>
          <w:p w14:paraId="4D62513F"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50BF2F2C" w14:textId="4FD3C836" w:rsidR="00FA3B0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7D6769DE" w14:textId="51819C6D" w:rsidTr="002A3A29">
        <w:tc>
          <w:tcPr>
            <w:tcW w:w="684" w:type="dxa"/>
            <w:vAlign w:val="center"/>
          </w:tcPr>
          <w:p w14:paraId="57777C1C"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DE116E4" w14:textId="77777777" w:rsidR="00FA3B09" w:rsidRPr="00D0487C" w:rsidRDefault="00FA3B09" w:rsidP="002A4EB5">
            <w:pPr>
              <w:spacing w:after="0" w:line="240" w:lineRule="auto"/>
              <w:rPr>
                <w:rFonts w:eastAsia="Calibri" w:cstheme="minorHAnsi"/>
                <w:sz w:val="21"/>
                <w:szCs w:val="21"/>
              </w:rPr>
            </w:pPr>
            <w:r w:rsidRPr="00D0487C">
              <w:rPr>
                <w:rFonts w:eastAsia="Calibri" w:cstheme="minorHAnsi"/>
                <w:sz w:val="21"/>
                <w:szCs w:val="21"/>
              </w:rPr>
              <w:t>Atliekų bunkerio talpa</w:t>
            </w:r>
          </w:p>
        </w:tc>
        <w:tc>
          <w:tcPr>
            <w:tcW w:w="7229" w:type="dxa"/>
            <w:vAlign w:val="center"/>
          </w:tcPr>
          <w:p w14:paraId="5F37DEB3" w14:textId="77777777" w:rsidR="00FA3B09" w:rsidRPr="00D0487C" w:rsidRDefault="00FA3B09" w:rsidP="002A4EB5">
            <w:pPr>
              <w:spacing w:after="0" w:line="240" w:lineRule="auto"/>
              <w:jc w:val="both"/>
              <w:rPr>
                <w:rFonts w:eastAsia="Calibri" w:cstheme="minorHAnsi"/>
                <w:sz w:val="21"/>
                <w:szCs w:val="21"/>
              </w:rPr>
            </w:pPr>
            <w:r w:rsidRPr="00D0487C">
              <w:rPr>
                <w:rFonts w:eastAsia="Calibri" w:cstheme="minorHAnsi"/>
                <w:sz w:val="21"/>
                <w:szCs w:val="21"/>
              </w:rPr>
              <w:t>Ne mažesnė kaip 19,0 m</w:t>
            </w:r>
            <w:r w:rsidRPr="00D0487C">
              <w:rPr>
                <w:rFonts w:eastAsia="Calibri" w:cstheme="minorHAnsi"/>
                <w:sz w:val="21"/>
                <w:szCs w:val="21"/>
                <w:vertAlign w:val="superscript"/>
              </w:rPr>
              <w:t>3</w:t>
            </w:r>
            <w:r w:rsidRPr="00D0487C">
              <w:rPr>
                <w:rFonts w:eastAsia="Calibri" w:cstheme="minorHAnsi"/>
                <w:sz w:val="21"/>
                <w:szCs w:val="21"/>
              </w:rPr>
              <w:t>. Ji suprantama kaip erdvė, kurioje presuojamos atliekos į atliekų bunkerio talpą. Į šią talpą nėra įskaičiuotas  antstato gale sumontuotos papildomos talpos, į kurią išverčiami konteineriai, tūris.</w:t>
            </w:r>
          </w:p>
        </w:tc>
        <w:tc>
          <w:tcPr>
            <w:tcW w:w="4819" w:type="dxa"/>
          </w:tcPr>
          <w:p w14:paraId="6E3E3B8A"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02E71C3F" w14:textId="77777777" w:rsidR="00FA3B09" w:rsidRPr="00D0487C" w:rsidRDefault="002A3A29" w:rsidP="002A4EB5">
            <w:pPr>
              <w:spacing w:after="0" w:line="240" w:lineRule="auto"/>
              <w:jc w:val="both"/>
              <w:rPr>
                <w:rFonts w:eastAsia="Calibri" w:cstheme="minorHAnsi"/>
                <w:sz w:val="21"/>
                <w:szCs w:val="21"/>
              </w:rPr>
            </w:pPr>
            <w:r w:rsidRPr="00D0487C">
              <w:rPr>
                <w:rFonts w:eastAsia="Calibri" w:cstheme="minorHAnsi"/>
                <w:sz w:val="21"/>
                <w:szCs w:val="21"/>
              </w:rPr>
              <w:t xml:space="preserve">Atliekų bunkerio talpa </w:t>
            </w:r>
            <w:r w:rsidRPr="00D0487C">
              <w:rPr>
                <w:rFonts w:eastAsia="Times New Roman" w:cstheme="minorHAnsi"/>
                <w:i/>
                <w:iCs/>
                <w:sz w:val="21"/>
                <w:szCs w:val="21"/>
              </w:rPr>
              <w:t xml:space="preserve">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 xml:space="preserve">_ </w:t>
            </w:r>
            <w:r w:rsidRPr="00D0487C">
              <w:rPr>
                <w:rFonts w:eastAsia="Calibri" w:cstheme="minorHAnsi"/>
                <w:sz w:val="21"/>
                <w:szCs w:val="21"/>
              </w:rPr>
              <w:t>m</w:t>
            </w:r>
            <w:r w:rsidRPr="00D0487C">
              <w:rPr>
                <w:rFonts w:eastAsia="Calibri" w:cstheme="minorHAnsi"/>
                <w:sz w:val="21"/>
                <w:szCs w:val="21"/>
                <w:vertAlign w:val="superscript"/>
              </w:rPr>
              <w:t>3</w:t>
            </w:r>
            <w:r w:rsidRPr="00D0487C">
              <w:rPr>
                <w:rFonts w:eastAsia="Calibri" w:cstheme="minorHAnsi"/>
                <w:sz w:val="21"/>
                <w:szCs w:val="21"/>
              </w:rPr>
              <w:t>.</w:t>
            </w:r>
          </w:p>
          <w:p w14:paraId="745ADB95" w14:textId="77335801" w:rsidR="002A3A29" w:rsidRPr="00D0487C" w:rsidRDefault="002A3A29" w:rsidP="002A4EB5">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0FEF0F32" w14:textId="5CA6E919" w:rsidTr="002A3A29">
        <w:tc>
          <w:tcPr>
            <w:tcW w:w="684" w:type="dxa"/>
            <w:vAlign w:val="center"/>
          </w:tcPr>
          <w:p w14:paraId="0355589F"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C357FAF" w14:textId="77777777" w:rsidR="00FA3B09" w:rsidRPr="00D0487C" w:rsidRDefault="00FA3B09" w:rsidP="002A4EB5">
            <w:pPr>
              <w:spacing w:after="0" w:line="240" w:lineRule="auto"/>
              <w:rPr>
                <w:rFonts w:eastAsia="Calibri" w:cstheme="minorHAnsi"/>
                <w:sz w:val="21"/>
                <w:szCs w:val="21"/>
              </w:rPr>
            </w:pPr>
            <w:r w:rsidRPr="00D0487C">
              <w:rPr>
                <w:rFonts w:eastAsia="Calibri" w:cstheme="minorHAnsi"/>
                <w:sz w:val="21"/>
                <w:szCs w:val="21"/>
              </w:rPr>
              <w:t>Atliekų bunkeris</w:t>
            </w:r>
          </w:p>
        </w:tc>
        <w:tc>
          <w:tcPr>
            <w:tcW w:w="7229" w:type="dxa"/>
            <w:vAlign w:val="center"/>
          </w:tcPr>
          <w:p w14:paraId="2B70580F" w14:textId="77777777" w:rsidR="00FA3B09" w:rsidRPr="00D0487C" w:rsidRDefault="00FA3B09" w:rsidP="002A4EB5">
            <w:pPr>
              <w:spacing w:after="0" w:line="240" w:lineRule="auto"/>
              <w:jc w:val="both"/>
              <w:rPr>
                <w:rFonts w:eastAsia="Calibri" w:cstheme="minorHAnsi"/>
                <w:sz w:val="21"/>
                <w:szCs w:val="21"/>
              </w:rPr>
            </w:pPr>
            <w:r w:rsidRPr="00D0487C">
              <w:rPr>
                <w:rFonts w:eastAsia="Calibri" w:cstheme="minorHAnsi"/>
                <w:sz w:val="21"/>
                <w:szCs w:val="21"/>
              </w:rPr>
              <w:t xml:space="preserve">Papildomas latakas, apsaugantis važiuoklę nuo atliekų jų iškrovimo metu. </w:t>
            </w:r>
            <w:r w:rsidRPr="00D0487C">
              <w:rPr>
                <w:rFonts w:eastAsia="Calibri" w:cstheme="minorHAnsi"/>
                <w:i/>
                <w:sz w:val="21"/>
                <w:szCs w:val="21"/>
              </w:rPr>
              <w:t>Įrodymui pateikti nuotrauką pasiūlymo pateikimo metu.</w:t>
            </w:r>
          </w:p>
        </w:tc>
        <w:tc>
          <w:tcPr>
            <w:tcW w:w="4819" w:type="dxa"/>
          </w:tcPr>
          <w:p w14:paraId="597B8B96"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0A495B99" w14:textId="73A6CE02" w:rsidR="00FA3B0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571EA3C7" w14:textId="3B4BA532" w:rsidTr="002A3A29">
        <w:tc>
          <w:tcPr>
            <w:tcW w:w="684" w:type="dxa"/>
            <w:vAlign w:val="center"/>
          </w:tcPr>
          <w:p w14:paraId="6126992D"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20CF2D0A" w14:textId="77777777" w:rsidR="00FA3B09" w:rsidRPr="00D0487C" w:rsidRDefault="00FA3B09" w:rsidP="002A4EB5">
            <w:pPr>
              <w:spacing w:after="0" w:line="240" w:lineRule="auto"/>
              <w:rPr>
                <w:rFonts w:eastAsia="Calibri" w:cstheme="minorHAnsi"/>
                <w:sz w:val="21"/>
                <w:szCs w:val="21"/>
              </w:rPr>
            </w:pPr>
            <w:r w:rsidRPr="00D0487C">
              <w:rPr>
                <w:rFonts w:eastAsia="Calibri" w:cstheme="minorHAnsi"/>
                <w:sz w:val="21"/>
                <w:szCs w:val="21"/>
              </w:rPr>
              <w:t>Konteinerių išvertimo, atliekų surinkimo talpa</w:t>
            </w:r>
          </w:p>
        </w:tc>
        <w:tc>
          <w:tcPr>
            <w:tcW w:w="7229" w:type="dxa"/>
            <w:vAlign w:val="center"/>
          </w:tcPr>
          <w:p w14:paraId="46FF9C5E" w14:textId="77777777" w:rsidR="00FA3B09" w:rsidRPr="00D0487C" w:rsidRDefault="00FA3B09" w:rsidP="002A4EB5">
            <w:pPr>
              <w:spacing w:after="0" w:line="240" w:lineRule="auto"/>
              <w:jc w:val="both"/>
              <w:rPr>
                <w:rFonts w:eastAsia="Calibri" w:cstheme="minorHAnsi"/>
                <w:sz w:val="21"/>
                <w:szCs w:val="21"/>
              </w:rPr>
            </w:pPr>
            <w:r w:rsidRPr="00D0487C">
              <w:rPr>
                <w:rFonts w:eastAsia="Calibri" w:cstheme="minorHAnsi"/>
                <w:sz w:val="21"/>
                <w:szCs w:val="21"/>
              </w:rPr>
              <w:t>Turi būti uždaro tipo dėl požeminių ir antžeminių atliekų surinkimo konteinerių, pakeliamų hidrauliniu manipuliatoriumi, aptarnavimo.</w:t>
            </w:r>
          </w:p>
        </w:tc>
        <w:tc>
          <w:tcPr>
            <w:tcW w:w="4819" w:type="dxa"/>
          </w:tcPr>
          <w:p w14:paraId="613A1EBB"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00D33DF" w14:textId="0DB9DD74" w:rsidR="00FA3B0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788BF19F" w14:textId="758BE181" w:rsidTr="002A3A29">
        <w:tc>
          <w:tcPr>
            <w:tcW w:w="684" w:type="dxa"/>
            <w:vAlign w:val="center"/>
          </w:tcPr>
          <w:p w14:paraId="4D7DFD22"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564D425" w14:textId="77777777" w:rsidR="00FA3B09" w:rsidRPr="00D0487C" w:rsidRDefault="00FA3B09" w:rsidP="002A4EB5">
            <w:pPr>
              <w:spacing w:after="0" w:line="240" w:lineRule="auto"/>
              <w:rPr>
                <w:rFonts w:eastAsia="Calibri" w:cstheme="minorHAnsi"/>
                <w:sz w:val="21"/>
                <w:szCs w:val="21"/>
              </w:rPr>
            </w:pPr>
            <w:r w:rsidRPr="00D0487C">
              <w:rPr>
                <w:rFonts w:eastAsia="Calibri" w:cstheme="minorHAnsi"/>
                <w:sz w:val="21"/>
                <w:szCs w:val="21"/>
              </w:rPr>
              <w:t>Papildomas piltuvas</w:t>
            </w:r>
          </w:p>
        </w:tc>
        <w:tc>
          <w:tcPr>
            <w:tcW w:w="7229" w:type="dxa"/>
            <w:vAlign w:val="center"/>
          </w:tcPr>
          <w:p w14:paraId="382B84A1" w14:textId="77777777" w:rsidR="00FA3B09" w:rsidRPr="00D0487C" w:rsidRDefault="00FA3B09" w:rsidP="00025EA1">
            <w:pPr>
              <w:spacing w:after="0" w:line="240" w:lineRule="auto"/>
              <w:jc w:val="both"/>
              <w:rPr>
                <w:rFonts w:eastAsia="Calibri" w:cstheme="minorHAnsi"/>
                <w:sz w:val="21"/>
                <w:szCs w:val="21"/>
              </w:rPr>
            </w:pPr>
            <w:r w:rsidRPr="00D0487C">
              <w:rPr>
                <w:rFonts w:eastAsia="Calibri" w:cstheme="minorHAnsi"/>
                <w:sz w:val="21"/>
                <w:szCs w:val="21"/>
              </w:rPr>
              <w:t>Turi būti sumontuotas papildomas, išvertimo talpos piltuvas, skirtas iškrauti su hidrauliniu manipuliatoriumi paimtiems atliekų surinkimo konteineriams. Bendra piltuvo talpa ne mažesnė kaip 6 m</w:t>
            </w:r>
            <w:r w:rsidRPr="00D0487C">
              <w:rPr>
                <w:rFonts w:eastAsia="Calibri" w:cstheme="minorHAnsi"/>
                <w:sz w:val="21"/>
                <w:szCs w:val="21"/>
                <w:vertAlign w:val="superscript"/>
              </w:rPr>
              <w:t>3</w:t>
            </w:r>
            <w:r w:rsidRPr="00D0487C">
              <w:rPr>
                <w:rFonts w:eastAsia="Calibri" w:cstheme="minorHAnsi"/>
                <w:sz w:val="21"/>
                <w:szCs w:val="21"/>
              </w:rPr>
              <w:t>.</w:t>
            </w:r>
          </w:p>
        </w:tc>
        <w:tc>
          <w:tcPr>
            <w:tcW w:w="4819" w:type="dxa"/>
          </w:tcPr>
          <w:p w14:paraId="2E7165BC"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DDB47F2" w14:textId="022914B3" w:rsidR="002A3A29" w:rsidRPr="00D0487C" w:rsidRDefault="002A3A29" w:rsidP="002A3A29">
            <w:pPr>
              <w:spacing w:after="0" w:line="240" w:lineRule="auto"/>
              <w:jc w:val="both"/>
              <w:rPr>
                <w:rFonts w:eastAsia="Times New Roman" w:cstheme="minorHAnsi"/>
                <w:i/>
                <w:iCs/>
                <w:sz w:val="21"/>
                <w:szCs w:val="21"/>
              </w:rPr>
            </w:pPr>
            <w:r w:rsidRPr="00D0487C">
              <w:rPr>
                <w:rFonts w:eastAsia="Calibri" w:cstheme="minorHAnsi"/>
                <w:sz w:val="21"/>
                <w:szCs w:val="21"/>
              </w:rPr>
              <w:t xml:space="preserve">Bendra piltuvo talpa  </w:t>
            </w:r>
            <w:r w:rsidRPr="00D0487C">
              <w:rPr>
                <w:rFonts w:eastAsia="Times New Roman" w:cstheme="minorHAnsi"/>
                <w:i/>
                <w:iCs/>
                <w:sz w:val="21"/>
                <w:szCs w:val="21"/>
                <w:highlight w:val="lightGray"/>
                <w:u w:val="single"/>
              </w:rPr>
              <w:t>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Calibri" w:cstheme="minorHAnsi"/>
                <w:sz w:val="21"/>
                <w:szCs w:val="21"/>
              </w:rPr>
              <w:t xml:space="preserve"> m</w:t>
            </w:r>
            <w:r w:rsidRPr="00D0487C">
              <w:rPr>
                <w:rFonts w:eastAsia="Calibri" w:cstheme="minorHAnsi"/>
                <w:sz w:val="21"/>
                <w:szCs w:val="21"/>
                <w:vertAlign w:val="superscript"/>
              </w:rPr>
              <w:t>3</w:t>
            </w:r>
            <w:r w:rsidRPr="00D0487C">
              <w:rPr>
                <w:rFonts w:eastAsia="Calibri" w:cstheme="minorHAnsi"/>
                <w:sz w:val="21"/>
                <w:szCs w:val="21"/>
              </w:rPr>
              <w:t>.</w:t>
            </w:r>
          </w:p>
          <w:p w14:paraId="1256F67F" w14:textId="4F58B8C9" w:rsidR="00FA3B0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2C27854B" w14:textId="2D3B1784" w:rsidTr="002A3A29">
        <w:tc>
          <w:tcPr>
            <w:tcW w:w="684" w:type="dxa"/>
            <w:vAlign w:val="center"/>
          </w:tcPr>
          <w:p w14:paraId="2BC15880"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336CE42B"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Papildomas piltuvas</w:t>
            </w:r>
          </w:p>
        </w:tc>
        <w:tc>
          <w:tcPr>
            <w:tcW w:w="7229" w:type="dxa"/>
            <w:vAlign w:val="center"/>
          </w:tcPr>
          <w:p w14:paraId="737A0BE7"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Uždaryto piltuvo aukštis turi būti ne mažesnis kaip bendras antstato aukštis, užtikrinant lengvesnį konteinerio įkėlimą, pilno atliekų konteinerio iškrovimą ir apsaugą nuo atliekų išbyrėjimo.</w:t>
            </w:r>
          </w:p>
        </w:tc>
        <w:tc>
          <w:tcPr>
            <w:tcW w:w="4819" w:type="dxa"/>
          </w:tcPr>
          <w:p w14:paraId="1AD07189" w14:textId="77777777" w:rsidR="002A3A29" w:rsidRPr="00D0487C" w:rsidRDefault="002A3A29" w:rsidP="002A3A29">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49A04CBE" w14:textId="7D0BCA6D" w:rsidR="002A3A29" w:rsidRPr="00D0487C" w:rsidRDefault="002A3A29" w:rsidP="002A3A29">
            <w:pPr>
              <w:spacing w:after="0" w:line="240" w:lineRule="auto"/>
              <w:jc w:val="both"/>
              <w:rPr>
                <w:rFonts w:eastAsia="Times New Roman" w:cstheme="minorHAnsi"/>
                <w:i/>
                <w:iCs/>
                <w:sz w:val="21"/>
                <w:szCs w:val="21"/>
              </w:rPr>
            </w:pPr>
            <w:r w:rsidRPr="00D0487C">
              <w:rPr>
                <w:rFonts w:eastAsia="Calibri" w:cstheme="minorHAnsi"/>
                <w:sz w:val="21"/>
                <w:szCs w:val="21"/>
              </w:rPr>
              <w:t xml:space="preserve">Uždaryto piltuvo aukštis </w:t>
            </w:r>
            <w:r w:rsidRPr="00D0487C">
              <w:rPr>
                <w:rFonts w:eastAsia="Times New Roman" w:cstheme="minorHAnsi"/>
                <w:i/>
                <w:iCs/>
                <w:sz w:val="21"/>
                <w:szCs w:val="21"/>
                <w:highlight w:val="lightGray"/>
                <w:u w:val="single"/>
              </w:rPr>
              <w:t>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Calibri" w:cstheme="minorHAnsi"/>
                <w:sz w:val="21"/>
                <w:szCs w:val="21"/>
              </w:rPr>
              <w:t xml:space="preserve"> m.</w:t>
            </w:r>
          </w:p>
          <w:p w14:paraId="4F01F154" w14:textId="25ACE2CD" w:rsidR="002A3A2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7FC3EDDE" w14:textId="1893FD35" w:rsidTr="002A3A29">
        <w:tc>
          <w:tcPr>
            <w:tcW w:w="684" w:type="dxa"/>
            <w:vAlign w:val="center"/>
          </w:tcPr>
          <w:p w14:paraId="03316923"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99B23DB"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Papildomas piltuvas</w:t>
            </w:r>
          </w:p>
        </w:tc>
        <w:tc>
          <w:tcPr>
            <w:tcW w:w="7229" w:type="dxa"/>
            <w:vAlign w:val="center"/>
          </w:tcPr>
          <w:p w14:paraId="6FBB4E9E" w14:textId="58E9C2D2" w:rsidR="002A3A29" w:rsidRPr="00D0487C" w:rsidRDefault="00273232" w:rsidP="002A3A29">
            <w:pPr>
              <w:spacing w:after="0" w:line="240" w:lineRule="auto"/>
              <w:jc w:val="both"/>
              <w:rPr>
                <w:rFonts w:eastAsia="Calibri" w:cstheme="minorHAnsi"/>
                <w:sz w:val="21"/>
                <w:szCs w:val="21"/>
              </w:rPr>
            </w:pPr>
            <w:r w:rsidRPr="00D0487C">
              <w:rPr>
                <w:rFonts w:cstheme="minorHAnsi"/>
                <w:sz w:val="21"/>
                <w:szCs w:val="21"/>
              </w:rPr>
              <w:t>Angos matmenys (konteinerių iškrovimui) ne mažesni kaip: plotis – 2000 mm, ilgis 2000 – mm. ± 50 mm</w:t>
            </w:r>
          </w:p>
        </w:tc>
        <w:tc>
          <w:tcPr>
            <w:tcW w:w="4819" w:type="dxa"/>
          </w:tcPr>
          <w:p w14:paraId="0CBAA691"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 xml:space="preserve">Angos matmenys (konteinerių iškrovimui): plotis – </w:t>
            </w:r>
            <w:r w:rsidRPr="00D0487C">
              <w:rPr>
                <w:rFonts w:eastAsia="Times New Roman" w:cstheme="minorHAnsi"/>
                <w:i/>
                <w:iCs/>
                <w:sz w:val="21"/>
                <w:szCs w:val="21"/>
                <w:highlight w:val="lightGray"/>
                <w:u w:val="single"/>
              </w:rPr>
              <w:t>______</w:t>
            </w:r>
            <w:r w:rsidRPr="00D0487C">
              <w:rPr>
                <w:rFonts w:eastAsia="Calibri" w:cstheme="minorHAnsi"/>
                <w:sz w:val="21"/>
                <w:szCs w:val="21"/>
              </w:rPr>
              <w:t xml:space="preserve"> mm, ilgis </w:t>
            </w:r>
            <w:r w:rsidRPr="00D0487C">
              <w:rPr>
                <w:rFonts w:eastAsia="Times New Roman" w:cstheme="minorHAnsi"/>
                <w:i/>
                <w:iCs/>
                <w:sz w:val="21"/>
                <w:szCs w:val="21"/>
                <w:highlight w:val="lightGray"/>
                <w:u w:val="single"/>
              </w:rPr>
              <w:t>______</w:t>
            </w:r>
            <w:r w:rsidRPr="00D0487C">
              <w:rPr>
                <w:rFonts w:eastAsia="Calibri" w:cstheme="minorHAnsi"/>
                <w:sz w:val="21"/>
                <w:szCs w:val="21"/>
              </w:rPr>
              <w:t>mm.</w:t>
            </w:r>
          </w:p>
          <w:p w14:paraId="00659DFE" w14:textId="6F94B960" w:rsidR="002A3A29" w:rsidRPr="00D0487C" w:rsidRDefault="002A3A29"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6C6CF682" w14:textId="556AD48A" w:rsidTr="002A3A29">
        <w:tc>
          <w:tcPr>
            <w:tcW w:w="684" w:type="dxa"/>
            <w:vAlign w:val="center"/>
          </w:tcPr>
          <w:p w14:paraId="1A896233"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2388FE71"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Galinis bortas</w:t>
            </w:r>
          </w:p>
        </w:tc>
        <w:tc>
          <w:tcPr>
            <w:tcW w:w="7229" w:type="dxa"/>
            <w:vAlign w:val="center"/>
          </w:tcPr>
          <w:p w14:paraId="59960C91"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Per visą atliekų išvertimo bunkerio plotį turi būti atidaromas (atsilenkiantis) ir uždaromas (užsilenkiantis) galinis bortas, bendram aukščiui sumažinti, kad būtų užtikrintas saugus ir patogus darbas pavienėms atliekoms rankomis sumesti.</w:t>
            </w:r>
          </w:p>
        </w:tc>
        <w:tc>
          <w:tcPr>
            <w:tcW w:w="4819" w:type="dxa"/>
          </w:tcPr>
          <w:p w14:paraId="6315B501" w14:textId="77777777" w:rsidR="00AC5555" w:rsidRPr="00D0487C" w:rsidRDefault="00AC5555" w:rsidP="00AC5555">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E68A5F8" w14:textId="52CDC7A5" w:rsidR="002A3A29" w:rsidRPr="00D0487C" w:rsidRDefault="00AC5555" w:rsidP="00AC5555">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1B59E7C4" w14:textId="0FB422A4" w:rsidTr="002A3A29">
        <w:tc>
          <w:tcPr>
            <w:tcW w:w="684" w:type="dxa"/>
            <w:vAlign w:val="center"/>
          </w:tcPr>
          <w:p w14:paraId="2B39BF48"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16BEFEA"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Konteinerių išvertimo, atliekų surinkimo talpa</w:t>
            </w:r>
          </w:p>
        </w:tc>
        <w:tc>
          <w:tcPr>
            <w:tcW w:w="7229" w:type="dxa"/>
            <w:vAlign w:val="center"/>
          </w:tcPr>
          <w:p w14:paraId="04DFDE25" w14:textId="1A570E34" w:rsidR="002A3A29" w:rsidRPr="00D0487C" w:rsidRDefault="00273232" w:rsidP="002A3A29">
            <w:pPr>
              <w:spacing w:after="0" w:line="240" w:lineRule="auto"/>
              <w:jc w:val="both"/>
              <w:rPr>
                <w:rFonts w:eastAsia="Calibri" w:cstheme="minorHAnsi"/>
                <w:sz w:val="21"/>
                <w:szCs w:val="21"/>
              </w:rPr>
            </w:pPr>
            <w:r w:rsidRPr="00D0487C">
              <w:rPr>
                <w:rFonts w:cstheme="minorHAnsi"/>
                <w:sz w:val="21"/>
                <w:szCs w:val="21"/>
              </w:rPr>
              <w:t>Ne mažesnė kaip 2,2 m</w:t>
            </w:r>
            <w:r w:rsidRPr="00D0487C">
              <w:rPr>
                <w:rFonts w:cstheme="minorHAnsi"/>
                <w:sz w:val="21"/>
                <w:szCs w:val="21"/>
                <w:vertAlign w:val="superscript"/>
              </w:rPr>
              <w:t>3</w:t>
            </w:r>
            <w:r w:rsidRPr="00D0487C">
              <w:rPr>
                <w:rFonts w:cstheme="minorHAnsi"/>
                <w:sz w:val="21"/>
                <w:szCs w:val="21"/>
              </w:rPr>
              <w:t xml:space="preserve"> talpos. Grindų storis ne mažiau kaip 7 mm ir sienos, kontaktuojančios su atliekomis, ne mažiau kaip 4 mm HARDOX 400 arba lygiavertės medžiagos. Įrodymui pateikti nuotrauką pasiūlymo pateikimo metu</w:t>
            </w:r>
            <w:r w:rsidR="002A3A29" w:rsidRPr="00D0487C">
              <w:rPr>
                <w:rFonts w:eastAsia="Calibri" w:cstheme="minorHAnsi"/>
                <w:sz w:val="21"/>
                <w:szCs w:val="21"/>
              </w:rPr>
              <w:t xml:space="preserve">. </w:t>
            </w:r>
            <w:r w:rsidR="002A3A29" w:rsidRPr="00D0487C">
              <w:rPr>
                <w:rFonts w:eastAsia="Calibri" w:cstheme="minorHAnsi"/>
                <w:i/>
                <w:sz w:val="21"/>
                <w:szCs w:val="21"/>
              </w:rPr>
              <w:t>Įrodymui pateikti nuotrauką pasiūlymo pateikimo metu.</w:t>
            </w:r>
          </w:p>
        </w:tc>
        <w:tc>
          <w:tcPr>
            <w:tcW w:w="4819" w:type="dxa"/>
          </w:tcPr>
          <w:p w14:paraId="5352177F" w14:textId="2BE0A32C" w:rsidR="00AC5555" w:rsidRPr="00D0487C" w:rsidRDefault="00AC5555" w:rsidP="00AC5555">
            <w:pPr>
              <w:spacing w:after="0" w:line="240" w:lineRule="auto"/>
              <w:jc w:val="both"/>
              <w:rPr>
                <w:rFonts w:eastAsia="Calibri" w:cstheme="minorHAnsi"/>
                <w:sz w:val="21"/>
                <w:szCs w:val="21"/>
              </w:rPr>
            </w:pPr>
            <w:r w:rsidRPr="00D0487C">
              <w:rPr>
                <w:rFonts w:eastAsia="Calibri" w:cstheme="minorHAnsi"/>
                <w:sz w:val="21"/>
                <w:szCs w:val="21"/>
              </w:rPr>
              <w:t xml:space="preserve">Konteinerių išvertimo, atliekų surinkimo talpa </w:t>
            </w:r>
            <w:r w:rsidRPr="00D0487C">
              <w:rPr>
                <w:rFonts w:eastAsia="Times New Roman" w:cstheme="minorHAnsi"/>
                <w:i/>
                <w:iCs/>
                <w:sz w:val="21"/>
                <w:szCs w:val="21"/>
                <w:highlight w:val="lightGray"/>
                <w:u w:val="single"/>
              </w:rPr>
              <w:t>_____</w:t>
            </w:r>
            <w:r w:rsidRPr="00D0487C">
              <w:rPr>
                <w:rFonts w:eastAsia="Calibri" w:cstheme="minorHAnsi"/>
                <w:sz w:val="21"/>
                <w:szCs w:val="21"/>
              </w:rPr>
              <w:t>m</w:t>
            </w:r>
            <w:r w:rsidRPr="00D0487C">
              <w:rPr>
                <w:rFonts w:eastAsia="Calibri" w:cstheme="minorHAnsi"/>
                <w:sz w:val="21"/>
                <w:szCs w:val="21"/>
                <w:vertAlign w:val="superscript"/>
              </w:rPr>
              <w:t>3</w:t>
            </w:r>
            <w:r w:rsidRPr="00D0487C">
              <w:rPr>
                <w:rFonts w:eastAsia="Calibri" w:cstheme="minorHAnsi"/>
                <w:sz w:val="21"/>
                <w:szCs w:val="21"/>
              </w:rPr>
              <w:t xml:space="preserve"> talpos, su apsauginėmis brezentinėmis/PVC užuolaidomis. Grindų storis </w:t>
            </w:r>
            <w:r w:rsidRPr="00D0487C">
              <w:rPr>
                <w:rFonts w:eastAsia="Times New Roman" w:cstheme="minorHAnsi"/>
                <w:i/>
                <w:iCs/>
                <w:sz w:val="21"/>
                <w:szCs w:val="21"/>
                <w:highlight w:val="lightGray"/>
                <w:u w:val="single"/>
              </w:rPr>
              <w:t>_____</w:t>
            </w:r>
            <w:r w:rsidRPr="00D0487C">
              <w:rPr>
                <w:rFonts w:eastAsia="Calibri" w:cstheme="minorHAnsi"/>
                <w:sz w:val="21"/>
                <w:szCs w:val="21"/>
              </w:rPr>
              <w:t xml:space="preserve"> mm ir sienos, kontaktuojančios su atliekomis </w:t>
            </w:r>
            <w:r w:rsidRPr="00D0487C">
              <w:rPr>
                <w:rFonts w:eastAsia="Times New Roman" w:cstheme="minorHAnsi"/>
                <w:i/>
                <w:iCs/>
                <w:sz w:val="21"/>
                <w:szCs w:val="21"/>
                <w:highlight w:val="lightGray"/>
                <w:u w:val="single"/>
              </w:rPr>
              <w:t>_____</w:t>
            </w:r>
            <w:r w:rsidRPr="00D0487C">
              <w:rPr>
                <w:rFonts w:eastAsia="Calibri" w:cstheme="minorHAnsi"/>
                <w:sz w:val="21"/>
                <w:szCs w:val="21"/>
              </w:rPr>
              <w:t xml:space="preserve"> mm  iš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u w:val="single"/>
              </w:rPr>
              <w:t xml:space="preserve">  </w:t>
            </w:r>
            <w:r w:rsidRPr="00D0487C">
              <w:rPr>
                <w:rFonts w:eastAsia="Calibri" w:cstheme="minorHAnsi"/>
                <w:sz w:val="21"/>
                <w:szCs w:val="21"/>
              </w:rPr>
              <w:t>medžiagos.</w:t>
            </w:r>
          </w:p>
          <w:p w14:paraId="0CA1B7B0" w14:textId="3D933481" w:rsidR="002A3A29" w:rsidRPr="00D0487C" w:rsidRDefault="00AC5555" w:rsidP="00AC5555">
            <w:pPr>
              <w:spacing w:after="0" w:line="240" w:lineRule="auto"/>
              <w:jc w:val="both"/>
              <w:rPr>
                <w:rFonts w:eastAsia="Calibri" w:cstheme="minorHAnsi"/>
                <w:sz w:val="21"/>
                <w:szCs w:val="21"/>
              </w:rPr>
            </w:pPr>
            <w:r w:rsidRPr="00D0487C">
              <w:rPr>
                <w:rFonts w:eastAsia="Times New Roman" w:cstheme="minorHAnsi"/>
                <w:i/>
                <w:iCs/>
                <w:sz w:val="21"/>
                <w:szCs w:val="21"/>
              </w:rPr>
              <w:lastRenderedPageBreak/>
              <w:t xml:space="preserve"> 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3692B7BA" w14:textId="331080B4" w:rsidTr="002A3A29">
        <w:tc>
          <w:tcPr>
            <w:tcW w:w="684" w:type="dxa"/>
            <w:vAlign w:val="center"/>
          </w:tcPr>
          <w:p w14:paraId="631D1820"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E33803A"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Atliekų bunkeris</w:t>
            </w:r>
          </w:p>
        </w:tc>
        <w:tc>
          <w:tcPr>
            <w:tcW w:w="7229" w:type="dxa"/>
            <w:vAlign w:val="center"/>
          </w:tcPr>
          <w:p w14:paraId="48CB33E5"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 xml:space="preserve">Geresniam apkrovų pasiskirstymui ir geresniam talpos išvalymui atliekų talpos sienos, lubos ir grindys, o taip pat ir atliekų išstūmimo plokštė turi būti ovalo formos. Atliekų talpos šoninės sienos turi būti pagamintos iš vientisos medžiagos, kad sujungimuose nebūtų stačių kampų ir kuo mažiau virinimo siūlių. </w:t>
            </w:r>
            <w:r w:rsidRPr="00D0487C">
              <w:rPr>
                <w:rFonts w:eastAsia="Calibri" w:cstheme="minorHAnsi"/>
                <w:i/>
                <w:sz w:val="21"/>
                <w:szCs w:val="21"/>
              </w:rPr>
              <w:t>Įrodymui pateikti atliekų talpos nuotrauką iš išorės pasiūlymo pateikimo metu.</w:t>
            </w:r>
          </w:p>
        </w:tc>
        <w:tc>
          <w:tcPr>
            <w:tcW w:w="4819" w:type="dxa"/>
          </w:tcPr>
          <w:p w14:paraId="3A7AFE78" w14:textId="77777777" w:rsidR="00AC5555" w:rsidRPr="00D0487C" w:rsidRDefault="00AC5555" w:rsidP="00AC5555">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1B2641D9" w14:textId="1B810F72" w:rsidR="002A3A29" w:rsidRPr="00D0487C" w:rsidRDefault="00AC5555" w:rsidP="00AC5555">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3078CF46" w14:textId="25B8EE1C" w:rsidTr="002A3A29">
        <w:tc>
          <w:tcPr>
            <w:tcW w:w="684" w:type="dxa"/>
            <w:vAlign w:val="center"/>
          </w:tcPr>
          <w:p w14:paraId="359F24C0"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3551ACD9"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Sandarumas</w:t>
            </w:r>
          </w:p>
        </w:tc>
        <w:tc>
          <w:tcPr>
            <w:tcW w:w="7229" w:type="dxa"/>
            <w:vAlign w:val="center"/>
          </w:tcPr>
          <w:p w14:paraId="1960C52B"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 xml:space="preserve">Tarp atliekų talpos ir atliekų surinkimo talpos visu perimetru turi būti sandarinimo tarpinė. </w:t>
            </w:r>
            <w:r w:rsidRPr="00D0487C">
              <w:rPr>
                <w:rFonts w:eastAsia="Calibri" w:cstheme="minorHAnsi"/>
                <w:i/>
                <w:sz w:val="21"/>
                <w:szCs w:val="21"/>
              </w:rPr>
              <w:t>Įrodymui pateikti nuotrauką pasiūlymo pateikimo metu.</w:t>
            </w:r>
          </w:p>
        </w:tc>
        <w:tc>
          <w:tcPr>
            <w:tcW w:w="4819" w:type="dxa"/>
          </w:tcPr>
          <w:p w14:paraId="5D04FD74" w14:textId="77777777" w:rsidR="00FA5B7C" w:rsidRPr="00D0487C" w:rsidRDefault="00FA5B7C" w:rsidP="00FA5B7C">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42937E90" w14:textId="237C4188" w:rsidR="002A3A29" w:rsidRPr="00D0487C" w:rsidRDefault="00FA5B7C" w:rsidP="00FA5B7C">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070CB6B8" w14:textId="2F6B44B6" w:rsidTr="002A3A29">
        <w:tc>
          <w:tcPr>
            <w:tcW w:w="684" w:type="dxa"/>
            <w:vAlign w:val="center"/>
          </w:tcPr>
          <w:p w14:paraId="25B4834D"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91DF6C5"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 xml:space="preserve">Skysčių surinkimas </w:t>
            </w:r>
          </w:p>
        </w:tc>
        <w:tc>
          <w:tcPr>
            <w:tcW w:w="7229" w:type="dxa"/>
            <w:vAlign w:val="center"/>
          </w:tcPr>
          <w:p w14:paraId="2D909638"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Turi būti ne mažiau kaip vienas stacionarus čiaupas skysčių drenavimui iš atliekų bunkerio ir vienas iš atliekų surinkimo bunkerio. Papildomas, ne mažiau kaip 80 l bakas, skirtas skysčių surinkimui iš atliekų bunkerio. Apsaugo nuo skysčių išsiliejimo į aplinką. Turi turėti išleidimo vožtuvą.</w:t>
            </w:r>
          </w:p>
          <w:p w14:paraId="1EDFB418"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i/>
                <w:sz w:val="21"/>
                <w:szCs w:val="21"/>
              </w:rPr>
              <w:t>Įrodymui pateikti nuotrauką pasiūlymo pateikimo metu.</w:t>
            </w:r>
          </w:p>
        </w:tc>
        <w:tc>
          <w:tcPr>
            <w:tcW w:w="4819" w:type="dxa"/>
          </w:tcPr>
          <w:p w14:paraId="70EAB194" w14:textId="61D8E8F6" w:rsidR="00FA5B7C" w:rsidRPr="00D0487C" w:rsidRDefault="00FA5B7C" w:rsidP="00FA5B7C">
            <w:pPr>
              <w:spacing w:after="0" w:line="240" w:lineRule="auto"/>
              <w:jc w:val="both"/>
              <w:rPr>
                <w:rFonts w:eastAsia="Times New Roman" w:cstheme="minorHAnsi"/>
                <w:i/>
                <w:iCs/>
                <w:sz w:val="21"/>
                <w:szCs w:val="21"/>
              </w:rPr>
            </w:pPr>
            <w:r w:rsidRPr="00D0487C">
              <w:rPr>
                <w:rFonts w:eastAsia="Calibri" w:cstheme="minorHAnsi"/>
                <w:sz w:val="21"/>
                <w:szCs w:val="21"/>
              </w:rPr>
              <w:t xml:space="preserve">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 xml:space="preserve"> </w:t>
            </w:r>
            <w:proofErr w:type="spellStart"/>
            <w:r w:rsidRPr="00D0487C">
              <w:rPr>
                <w:rFonts w:eastAsia="Times New Roman" w:cstheme="minorHAnsi"/>
                <w:i/>
                <w:iCs/>
                <w:sz w:val="21"/>
                <w:szCs w:val="21"/>
              </w:rPr>
              <w:t>vnt</w:t>
            </w:r>
            <w:proofErr w:type="spellEnd"/>
            <w:r w:rsidRPr="00D0487C">
              <w:rPr>
                <w:rFonts w:eastAsia="Times New Roman" w:cstheme="minorHAnsi"/>
                <w:i/>
                <w:iCs/>
                <w:sz w:val="21"/>
                <w:szCs w:val="21"/>
              </w:rPr>
              <w:t xml:space="preserve"> </w:t>
            </w:r>
            <w:r w:rsidRPr="00D0487C">
              <w:rPr>
                <w:rFonts w:eastAsia="Calibri" w:cstheme="minorHAnsi"/>
                <w:sz w:val="21"/>
                <w:szCs w:val="21"/>
              </w:rPr>
              <w:t xml:space="preserve">stacionarių čiaupų skysčių drenavimui iš atliekų bunkerio ir vienas iš atliekų surinkimo bunkerio. Papildomas,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Calibri" w:cstheme="minorHAnsi"/>
                <w:sz w:val="21"/>
                <w:szCs w:val="21"/>
              </w:rPr>
              <w:t xml:space="preserve"> l bakas, skirtas skysčių surinkimui iš atliekų bunkerio. Apsaugo nuo skysčių išsiliejimo į aplinką. Turi išleidimo vožtuvą</w:t>
            </w:r>
            <w:r w:rsidRPr="00D0487C">
              <w:rPr>
                <w:rFonts w:eastAsia="Times New Roman" w:cstheme="minorHAnsi"/>
                <w:i/>
                <w:iCs/>
                <w:sz w:val="21"/>
                <w:szCs w:val="21"/>
              </w:rPr>
              <w:t>.</w:t>
            </w:r>
          </w:p>
          <w:p w14:paraId="4137D142" w14:textId="76AB7D4A" w:rsidR="002A3A29" w:rsidRPr="00D0487C" w:rsidRDefault="00FA5B7C" w:rsidP="00FA5B7C">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0C7D76A0" w14:textId="1563B456" w:rsidTr="002A3A29">
        <w:tc>
          <w:tcPr>
            <w:tcW w:w="684" w:type="dxa"/>
            <w:vAlign w:val="center"/>
          </w:tcPr>
          <w:p w14:paraId="0DCA5497"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261BCA9F"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Atliekų surinkimo bunkerio medžiaga</w:t>
            </w:r>
          </w:p>
        </w:tc>
        <w:tc>
          <w:tcPr>
            <w:tcW w:w="7229" w:type="dxa"/>
            <w:vAlign w:val="center"/>
          </w:tcPr>
          <w:p w14:paraId="1338FE38"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Grindų storis ir sienos, kontaktuojančios su atliekomis, pagamintos iš atsparaus dilimui, ne mažesnės kokybės kaip HARDOX 400 arba lygiavertės medžiagos.</w:t>
            </w:r>
          </w:p>
        </w:tc>
        <w:tc>
          <w:tcPr>
            <w:tcW w:w="4819" w:type="dxa"/>
          </w:tcPr>
          <w:p w14:paraId="0DE038D9" w14:textId="77777777" w:rsidR="002A3A29" w:rsidRPr="00D0487C" w:rsidRDefault="00C53B61" w:rsidP="002A3A29">
            <w:pPr>
              <w:spacing w:after="0" w:line="240" w:lineRule="auto"/>
              <w:jc w:val="both"/>
              <w:rPr>
                <w:rFonts w:eastAsia="Times New Roman" w:cstheme="minorHAnsi"/>
                <w:i/>
                <w:iCs/>
                <w:sz w:val="21"/>
                <w:szCs w:val="21"/>
                <w:u w:val="single"/>
              </w:rPr>
            </w:pPr>
            <w:r w:rsidRPr="00D0487C">
              <w:rPr>
                <w:rFonts w:eastAsia="Calibri" w:cstheme="minorHAnsi"/>
                <w:sz w:val="21"/>
                <w:szCs w:val="21"/>
              </w:rPr>
              <w:t xml:space="preserve">Atliekų surinkimo bunkerio medžiaga  </w:t>
            </w:r>
            <w:r w:rsidRPr="00D0487C">
              <w:rPr>
                <w:rFonts w:eastAsia="Times New Roman" w:cstheme="minorHAnsi"/>
                <w:i/>
                <w:iCs/>
                <w:sz w:val="21"/>
                <w:szCs w:val="21"/>
                <w:highlight w:val="lightGray"/>
                <w:u w:val="single"/>
              </w:rPr>
              <w:t>______</w:t>
            </w:r>
          </w:p>
          <w:p w14:paraId="2D09F52D" w14:textId="6DF190FB" w:rsidR="00C53B61" w:rsidRPr="00D0487C" w:rsidRDefault="00C53B61" w:rsidP="002A3A29">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28A3DC48" w14:textId="720F8015" w:rsidTr="002A3A29">
        <w:tc>
          <w:tcPr>
            <w:tcW w:w="684" w:type="dxa"/>
            <w:vAlign w:val="center"/>
          </w:tcPr>
          <w:p w14:paraId="443C8827"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1402A90"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Automatinė atliekų surinkimo bunkerio valymo funkcija</w:t>
            </w:r>
          </w:p>
        </w:tc>
        <w:tc>
          <w:tcPr>
            <w:tcW w:w="7229" w:type="dxa"/>
            <w:vAlign w:val="center"/>
          </w:tcPr>
          <w:p w14:paraId="75ADD3D0"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Privalo būti</w:t>
            </w:r>
          </w:p>
        </w:tc>
        <w:tc>
          <w:tcPr>
            <w:tcW w:w="4819" w:type="dxa"/>
          </w:tcPr>
          <w:p w14:paraId="12D392AE"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57B1A36F" w14:textId="59AEC7D8" w:rsidR="002A3A29"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22C3B50F" w14:textId="54D7B243" w:rsidTr="002A3A29">
        <w:tc>
          <w:tcPr>
            <w:tcW w:w="684" w:type="dxa"/>
            <w:vAlign w:val="center"/>
          </w:tcPr>
          <w:p w14:paraId="31468A9A"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A40049E"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Aptarnavimas</w:t>
            </w:r>
          </w:p>
        </w:tc>
        <w:tc>
          <w:tcPr>
            <w:tcW w:w="7229" w:type="dxa"/>
            <w:vAlign w:val="center"/>
          </w:tcPr>
          <w:p w14:paraId="04FE16F7"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Turi būti sumontuotos šoninės prieigos techninio aptarnavimo durelės.</w:t>
            </w:r>
          </w:p>
        </w:tc>
        <w:tc>
          <w:tcPr>
            <w:tcW w:w="4819" w:type="dxa"/>
          </w:tcPr>
          <w:p w14:paraId="56E8E468"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1DEA57B" w14:textId="3F8F3C94" w:rsidR="002A3A29"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2A3A29" w:rsidRPr="00D0487C" w14:paraId="6BE1E360" w14:textId="057F442B" w:rsidTr="002A3A29">
        <w:tc>
          <w:tcPr>
            <w:tcW w:w="684" w:type="dxa"/>
            <w:vAlign w:val="center"/>
          </w:tcPr>
          <w:p w14:paraId="4905C42F" w14:textId="77777777" w:rsidR="002A3A29" w:rsidRPr="00D0487C" w:rsidRDefault="002A3A29" w:rsidP="002A3A29">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D4420B4" w14:textId="77777777" w:rsidR="002A3A29" w:rsidRPr="00D0487C" w:rsidRDefault="002A3A29" w:rsidP="002A3A29">
            <w:pPr>
              <w:spacing w:after="0" w:line="240" w:lineRule="auto"/>
              <w:rPr>
                <w:rFonts w:eastAsia="Calibri" w:cstheme="minorHAnsi"/>
                <w:sz w:val="21"/>
                <w:szCs w:val="21"/>
              </w:rPr>
            </w:pPr>
            <w:r w:rsidRPr="00D0487C">
              <w:rPr>
                <w:rFonts w:eastAsia="Calibri" w:cstheme="minorHAnsi"/>
                <w:sz w:val="21"/>
                <w:szCs w:val="21"/>
              </w:rPr>
              <w:t>Valdymo pultų apsaugos klasė</w:t>
            </w:r>
          </w:p>
        </w:tc>
        <w:tc>
          <w:tcPr>
            <w:tcW w:w="7229" w:type="dxa"/>
            <w:vAlign w:val="center"/>
          </w:tcPr>
          <w:p w14:paraId="39A78D3B" w14:textId="77777777" w:rsidR="002A3A29" w:rsidRPr="00D0487C" w:rsidRDefault="002A3A29" w:rsidP="002A3A29">
            <w:pPr>
              <w:spacing w:after="0" w:line="240" w:lineRule="auto"/>
              <w:jc w:val="both"/>
              <w:rPr>
                <w:rFonts w:eastAsia="Calibri" w:cstheme="minorHAnsi"/>
                <w:sz w:val="21"/>
                <w:szCs w:val="21"/>
              </w:rPr>
            </w:pPr>
            <w:r w:rsidRPr="00D0487C">
              <w:rPr>
                <w:rFonts w:eastAsia="Calibri" w:cstheme="minorHAnsi"/>
                <w:sz w:val="21"/>
                <w:szCs w:val="21"/>
              </w:rPr>
              <w:t>Apsaugos klasė ne mažesnė kaip IP66.</w:t>
            </w:r>
          </w:p>
        </w:tc>
        <w:tc>
          <w:tcPr>
            <w:tcW w:w="4819" w:type="dxa"/>
          </w:tcPr>
          <w:p w14:paraId="7513C896" w14:textId="77FAC5CD" w:rsidR="00C53B61" w:rsidRPr="00D0487C" w:rsidRDefault="00C53B61" w:rsidP="00C53B61">
            <w:pPr>
              <w:spacing w:after="0" w:line="240" w:lineRule="auto"/>
              <w:jc w:val="both"/>
              <w:rPr>
                <w:rFonts w:eastAsia="Times New Roman" w:cstheme="minorHAnsi"/>
                <w:i/>
                <w:iCs/>
                <w:sz w:val="21"/>
                <w:szCs w:val="21"/>
              </w:rPr>
            </w:pPr>
            <w:r w:rsidRPr="00D0487C">
              <w:rPr>
                <w:rFonts w:eastAsia="Calibri" w:cstheme="minorHAnsi"/>
                <w:sz w:val="21"/>
                <w:szCs w:val="21"/>
              </w:rPr>
              <w:t xml:space="preserve">Apsaugos klasė ne mažesnė kaip </w:t>
            </w:r>
            <w:r w:rsidRPr="00D0487C">
              <w:rPr>
                <w:rFonts w:eastAsia="Times New Roman" w:cstheme="minorHAnsi"/>
                <w:i/>
                <w:iCs/>
                <w:sz w:val="21"/>
                <w:szCs w:val="21"/>
                <w:highlight w:val="lightGray"/>
              </w:rPr>
              <w:t>______</w:t>
            </w:r>
            <w:r w:rsidRPr="00D0487C">
              <w:rPr>
                <w:rFonts w:eastAsia="Times New Roman" w:cstheme="minorHAnsi"/>
                <w:i/>
                <w:iCs/>
                <w:sz w:val="21"/>
                <w:szCs w:val="21"/>
              </w:rPr>
              <w:t>.</w:t>
            </w:r>
          </w:p>
          <w:p w14:paraId="7E66C90F" w14:textId="130325FF" w:rsidR="002A3A29"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0F8629AF" w14:textId="483C416E" w:rsidTr="002A3A29">
        <w:tc>
          <w:tcPr>
            <w:tcW w:w="684" w:type="dxa"/>
            <w:vAlign w:val="center"/>
          </w:tcPr>
          <w:p w14:paraId="53DCDD00"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5B171E0B"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Valdymo pultai</w:t>
            </w:r>
          </w:p>
        </w:tc>
        <w:tc>
          <w:tcPr>
            <w:tcW w:w="7229" w:type="dxa"/>
            <w:vAlign w:val="center"/>
          </w:tcPr>
          <w:p w14:paraId="20E86C0E"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Iš abiejų pusių – konteinerio keltuvo, presavimo ciklo valdymas ir avarinis sustabdymas. Vairuotojo pusėje antstato gale – šiukšlių išvertimo ir galinio bunkerio uždarymo valdymas.</w:t>
            </w:r>
          </w:p>
        </w:tc>
        <w:tc>
          <w:tcPr>
            <w:tcW w:w="4819" w:type="dxa"/>
          </w:tcPr>
          <w:p w14:paraId="6EAE2A61"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4AA6F1E7" w14:textId="2A9CB244"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60E216FA" w14:textId="019AF5B3" w:rsidTr="002A3A29">
        <w:tc>
          <w:tcPr>
            <w:tcW w:w="684" w:type="dxa"/>
            <w:vAlign w:val="center"/>
          </w:tcPr>
          <w:p w14:paraId="28F9D4D3"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366699D"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Valdymo pultas kabinoje</w:t>
            </w:r>
          </w:p>
        </w:tc>
        <w:tc>
          <w:tcPr>
            <w:tcW w:w="7229" w:type="dxa"/>
            <w:vAlign w:val="center"/>
          </w:tcPr>
          <w:p w14:paraId="5AEE6009"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ne mažiau kaip šie informaciniai indikatoriai:</w:t>
            </w:r>
          </w:p>
          <w:p w14:paraId="05E7155C"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a) įrangos darbo valandų skaitiklis;</w:t>
            </w:r>
          </w:p>
          <w:p w14:paraId="0D2B26F8"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b) gedimų diagnostika;</w:t>
            </w:r>
          </w:p>
          <w:p w14:paraId="4B82A294"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c) duomenų nuskaitymas;</w:t>
            </w:r>
          </w:p>
          <w:p w14:paraId="6DA3E13A"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d) atliekų surinkimo talpos pakėlimas;</w:t>
            </w:r>
          </w:p>
          <w:p w14:paraId="430469A1"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lastRenderedPageBreak/>
              <w:t>e) atliekų bunkerio iškrovimas ir nuleidimas;</w:t>
            </w:r>
          </w:p>
          <w:p w14:paraId="1B550D32"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f) PTO aktyvavimas;</w:t>
            </w:r>
          </w:p>
          <w:p w14:paraId="28E80A7C"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g) presavimo lygio parinkimas;</w:t>
            </w:r>
          </w:p>
          <w:p w14:paraId="68E71049"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h) darbinių šviesų ir švyturėlių įjungimas.</w:t>
            </w:r>
          </w:p>
          <w:p w14:paraId="0368A72D"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i/>
                <w:sz w:val="21"/>
                <w:szCs w:val="21"/>
              </w:rPr>
              <w:t>Įrodymui pateikti aprašymą iš vairuoto instrukcijos</w:t>
            </w:r>
            <w:r w:rsidRPr="00D0487C">
              <w:rPr>
                <w:rFonts w:eastAsia="Calibri" w:cstheme="minorHAnsi"/>
                <w:sz w:val="21"/>
                <w:szCs w:val="21"/>
              </w:rPr>
              <w:t>.</w:t>
            </w:r>
          </w:p>
        </w:tc>
        <w:tc>
          <w:tcPr>
            <w:tcW w:w="4819" w:type="dxa"/>
          </w:tcPr>
          <w:p w14:paraId="75811CB1"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lastRenderedPageBreak/>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30D09225" w14:textId="75369A00"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7E4BD080" w14:textId="4C835F2C" w:rsidTr="002A3A29">
        <w:tc>
          <w:tcPr>
            <w:tcW w:w="684" w:type="dxa"/>
            <w:vAlign w:val="center"/>
          </w:tcPr>
          <w:p w14:paraId="5C986669"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5D9DB212"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Valdymo pultas kabinoje ir įspėjimo signalai</w:t>
            </w:r>
          </w:p>
        </w:tc>
        <w:tc>
          <w:tcPr>
            <w:tcW w:w="7229" w:type="dxa"/>
            <w:vAlign w:val="center"/>
          </w:tcPr>
          <w:p w14:paraId="05C533E9"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ne mažiau kaip šie informaciniai indikatoriai:</w:t>
            </w:r>
          </w:p>
          <w:p w14:paraId="79651D2D"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a) neužrakinti išvertimo bunkerio fiksavimo užraktai;</w:t>
            </w:r>
          </w:p>
          <w:p w14:paraId="371D35A5"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b) per didelė hidraulinio tepalo temperatūra;</w:t>
            </w:r>
          </w:p>
          <w:p w14:paraId="769FBCCD"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c) per didelis/mažas slėgis sistemoje;</w:t>
            </w:r>
          </w:p>
          <w:p w14:paraId="691AF7B6"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d) užsikišęs hidraulinio tepalo filtras;</w:t>
            </w:r>
          </w:p>
          <w:p w14:paraId="4A9DE90B"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e) per žemas hidraulinio tepalo lygis;</w:t>
            </w:r>
          </w:p>
          <w:p w14:paraId="2702225D"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f) nuspaustas avarinis mygtukas.</w:t>
            </w:r>
          </w:p>
          <w:p w14:paraId="17ED1BAF"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i/>
                <w:sz w:val="21"/>
                <w:szCs w:val="21"/>
              </w:rPr>
              <w:t>Įrodymui pateikti aprašymą iš vairuoto instrukcijos</w:t>
            </w:r>
            <w:r w:rsidRPr="00D0487C">
              <w:rPr>
                <w:rFonts w:eastAsia="Calibri" w:cstheme="minorHAnsi"/>
                <w:sz w:val="21"/>
                <w:szCs w:val="21"/>
              </w:rPr>
              <w:t>.</w:t>
            </w:r>
          </w:p>
        </w:tc>
        <w:tc>
          <w:tcPr>
            <w:tcW w:w="4819" w:type="dxa"/>
          </w:tcPr>
          <w:p w14:paraId="7BB544A6"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66E6F622" w14:textId="74177DBA"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74BE25EF" w14:textId="457D6219" w:rsidTr="002A3A29">
        <w:tc>
          <w:tcPr>
            <w:tcW w:w="684" w:type="dxa"/>
            <w:vAlign w:val="center"/>
          </w:tcPr>
          <w:p w14:paraId="3D8ACD17"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0EAB84F"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Variklio apsukų valdymas</w:t>
            </w:r>
          </w:p>
        </w:tc>
        <w:tc>
          <w:tcPr>
            <w:tcW w:w="7229" w:type="dxa"/>
            <w:vAlign w:val="center"/>
          </w:tcPr>
          <w:p w14:paraId="17AD7715"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Automatinis variklio apsukų valdymas priklausomai nuo galios poreikio hidraulinėje šiukšliavežės sistemoje.</w:t>
            </w:r>
          </w:p>
        </w:tc>
        <w:tc>
          <w:tcPr>
            <w:tcW w:w="4819" w:type="dxa"/>
          </w:tcPr>
          <w:p w14:paraId="614ECA59"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6293A90" w14:textId="26B59A91"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2C01CF90" w14:textId="26B88C38" w:rsidTr="002A3A29">
        <w:tc>
          <w:tcPr>
            <w:tcW w:w="684" w:type="dxa"/>
            <w:vAlign w:val="center"/>
          </w:tcPr>
          <w:p w14:paraId="3DC242B4"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085B70D"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Darbinė zona, saugumas</w:t>
            </w:r>
          </w:p>
        </w:tc>
        <w:tc>
          <w:tcPr>
            <w:tcW w:w="7229" w:type="dxa"/>
            <w:vAlign w:val="center"/>
          </w:tcPr>
          <w:p w14:paraId="04CC4864"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darbinės zonos (galinio vaizdo) kamera su spalvotu monitoriumi vairuotojo pusėje.</w:t>
            </w:r>
          </w:p>
        </w:tc>
        <w:tc>
          <w:tcPr>
            <w:tcW w:w="4819" w:type="dxa"/>
          </w:tcPr>
          <w:p w14:paraId="4F3F20C6"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10E7F506" w14:textId="43D9367A"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234CD54A" w14:textId="2DAF8EE5" w:rsidTr="002A3A29">
        <w:tc>
          <w:tcPr>
            <w:tcW w:w="684" w:type="dxa"/>
            <w:vAlign w:val="center"/>
          </w:tcPr>
          <w:p w14:paraId="5C8499BB"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60A93A4"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Saugumas</w:t>
            </w:r>
          </w:p>
        </w:tc>
        <w:tc>
          <w:tcPr>
            <w:tcW w:w="7229" w:type="dxa"/>
            <w:vAlign w:val="center"/>
          </w:tcPr>
          <w:p w14:paraId="3ECEEC52"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papildoma spalvota galinio vaizdo kamera judėjimui atbulomis.</w:t>
            </w:r>
          </w:p>
        </w:tc>
        <w:tc>
          <w:tcPr>
            <w:tcW w:w="4819" w:type="dxa"/>
          </w:tcPr>
          <w:p w14:paraId="6B12693E"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4309A502" w14:textId="3C5C5308" w:rsidR="00C53B61" w:rsidRPr="00D0487C" w:rsidRDefault="00C53B61"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29FC8F38" w14:textId="640C11F2" w:rsidTr="002A3A29">
        <w:tc>
          <w:tcPr>
            <w:tcW w:w="684" w:type="dxa"/>
            <w:vAlign w:val="center"/>
          </w:tcPr>
          <w:p w14:paraId="559F4702"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5A73EA5F"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Švyturėliai, saugumas</w:t>
            </w:r>
          </w:p>
        </w:tc>
        <w:tc>
          <w:tcPr>
            <w:tcW w:w="7229" w:type="dxa"/>
            <w:vAlign w:val="center"/>
          </w:tcPr>
          <w:p w14:paraId="2BF325C4"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 xml:space="preserve">Turi būti ne mažiau kaip 2 (du) vnt. oranžiniai mirksintys švyturėliai galinėje šiukšliavežės dalyje. </w:t>
            </w:r>
          </w:p>
        </w:tc>
        <w:tc>
          <w:tcPr>
            <w:tcW w:w="4819" w:type="dxa"/>
          </w:tcPr>
          <w:p w14:paraId="7D0CD7DF"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3E19510C" w14:textId="77777777" w:rsidR="00C53B61" w:rsidRPr="00D0487C" w:rsidRDefault="00C53B61" w:rsidP="00C53B61">
            <w:pPr>
              <w:spacing w:after="0" w:line="240" w:lineRule="auto"/>
              <w:jc w:val="both"/>
              <w:rPr>
                <w:rFonts w:eastAsia="Calibri" w:cstheme="minorHAnsi"/>
                <w:sz w:val="21"/>
                <w:szCs w:val="21"/>
              </w:rPr>
            </w:pPr>
          </w:p>
        </w:tc>
      </w:tr>
      <w:tr w:rsidR="00C53B61" w:rsidRPr="00D0487C" w14:paraId="19F86095" w14:textId="6C4714EB" w:rsidTr="002A3A29">
        <w:tc>
          <w:tcPr>
            <w:tcW w:w="684" w:type="dxa"/>
            <w:vAlign w:val="center"/>
          </w:tcPr>
          <w:p w14:paraId="590F27F7"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357D19A7"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Švyturėliai, saugumas</w:t>
            </w:r>
          </w:p>
        </w:tc>
        <w:tc>
          <w:tcPr>
            <w:tcW w:w="7229" w:type="dxa"/>
            <w:vAlign w:val="center"/>
          </w:tcPr>
          <w:p w14:paraId="1B4DFD3A"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ne mažiau kaip 2 (du) vnt. oranžiniai mirksintys švyturėliai priekinėje šiukšliavežės dalyje.</w:t>
            </w:r>
          </w:p>
        </w:tc>
        <w:tc>
          <w:tcPr>
            <w:tcW w:w="4819" w:type="dxa"/>
          </w:tcPr>
          <w:p w14:paraId="70C26FBC"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DFA7A39" w14:textId="77777777" w:rsidR="00C53B61" w:rsidRPr="00D0487C" w:rsidRDefault="00C53B61" w:rsidP="00C53B61">
            <w:pPr>
              <w:spacing w:after="0" w:line="240" w:lineRule="auto"/>
              <w:jc w:val="both"/>
              <w:rPr>
                <w:rFonts w:eastAsia="Calibri" w:cstheme="minorHAnsi"/>
                <w:sz w:val="21"/>
                <w:szCs w:val="21"/>
              </w:rPr>
            </w:pPr>
          </w:p>
        </w:tc>
      </w:tr>
      <w:tr w:rsidR="00C53B61" w:rsidRPr="00D0487C" w14:paraId="6654A1B8" w14:textId="0D2FCA7B" w:rsidTr="002A3A29">
        <w:tc>
          <w:tcPr>
            <w:tcW w:w="684" w:type="dxa"/>
            <w:vAlign w:val="center"/>
          </w:tcPr>
          <w:p w14:paraId="689DE4AE"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0C5ADC07"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Darbo zonos žibintai</w:t>
            </w:r>
          </w:p>
        </w:tc>
        <w:tc>
          <w:tcPr>
            <w:tcW w:w="7229" w:type="dxa"/>
            <w:vAlign w:val="center"/>
          </w:tcPr>
          <w:p w14:paraId="14B7B2D7"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Turi būti ne mažiau kaip 2 (du) LED darbo zonos žibintai gale.</w:t>
            </w:r>
          </w:p>
        </w:tc>
        <w:tc>
          <w:tcPr>
            <w:tcW w:w="4819" w:type="dxa"/>
          </w:tcPr>
          <w:p w14:paraId="6E456486" w14:textId="77777777" w:rsidR="00C53B61" w:rsidRPr="00D0487C" w:rsidRDefault="00C53B61" w:rsidP="00C53B61">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D778834" w14:textId="77777777" w:rsidR="00C53B61" w:rsidRPr="00D0487C" w:rsidRDefault="00C53B61" w:rsidP="00C53B61">
            <w:pPr>
              <w:spacing w:after="0" w:line="240" w:lineRule="auto"/>
              <w:jc w:val="both"/>
              <w:rPr>
                <w:rFonts w:eastAsia="Calibri" w:cstheme="minorHAnsi"/>
                <w:sz w:val="21"/>
                <w:szCs w:val="21"/>
              </w:rPr>
            </w:pPr>
          </w:p>
        </w:tc>
      </w:tr>
      <w:tr w:rsidR="00C53B61" w:rsidRPr="00D0487C" w14:paraId="5A79AA45" w14:textId="6DB12395" w:rsidTr="002A3A29">
        <w:tc>
          <w:tcPr>
            <w:tcW w:w="684" w:type="dxa"/>
            <w:vAlign w:val="center"/>
          </w:tcPr>
          <w:p w14:paraId="57CCF1D9"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C670226"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Laipteliai</w:t>
            </w:r>
          </w:p>
        </w:tc>
        <w:tc>
          <w:tcPr>
            <w:tcW w:w="7229" w:type="dxa"/>
            <w:vAlign w:val="center"/>
          </w:tcPr>
          <w:p w14:paraId="46CA505C"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Du laipteliai galinėje dalyje aptarnaujantiems darbuotojams ir automobilio greičio apribojimo funkcijos iki 30 km/h, ir ribojama atbulinė eiga. Atitinkantys LST EN 1501-1 standarto reikalavimus.</w:t>
            </w:r>
          </w:p>
        </w:tc>
        <w:tc>
          <w:tcPr>
            <w:tcW w:w="4819" w:type="dxa"/>
          </w:tcPr>
          <w:p w14:paraId="66928961" w14:textId="77777777" w:rsidR="00F630DE" w:rsidRPr="00D0487C" w:rsidRDefault="00F630DE" w:rsidP="00F630DE">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3FAEEC29" w14:textId="1EAD4E85" w:rsidR="00C53B61" w:rsidRPr="00D0487C" w:rsidRDefault="00F630DE" w:rsidP="00F630DE">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2B4AA91F" w14:textId="34A6C36D" w:rsidTr="002A3A29">
        <w:tc>
          <w:tcPr>
            <w:tcW w:w="684" w:type="dxa"/>
            <w:vAlign w:val="center"/>
          </w:tcPr>
          <w:p w14:paraId="0885F289"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5B6209A"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Žiemos paketas</w:t>
            </w:r>
          </w:p>
        </w:tc>
        <w:tc>
          <w:tcPr>
            <w:tcW w:w="7229" w:type="dxa"/>
            <w:vAlign w:val="center"/>
          </w:tcPr>
          <w:p w14:paraId="070D7B95"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Hidraulinės sistemos tepalas turi būti paruoštas šiauriniam regionui, kurio klampumas yra ne didesnis kaip T32 ir tinkamas naudoti žemesnėje nei -25 ˚C temperatūros.</w:t>
            </w:r>
          </w:p>
        </w:tc>
        <w:tc>
          <w:tcPr>
            <w:tcW w:w="4819" w:type="dxa"/>
          </w:tcPr>
          <w:p w14:paraId="79A9F697" w14:textId="77777777" w:rsidR="00F630DE" w:rsidRPr="00D0487C" w:rsidRDefault="00F630DE" w:rsidP="00F630DE">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(nereikalingą išbraukti).</w:t>
            </w:r>
          </w:p>
          <w:p w14:paraId="7CA400F7" w14:textId="0865FA7E" w:rsidR="00C53B61" w:rsidRPr="00D0487C" w:rsidRDefault="00F630DE" w:rsidP="00F630DE">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079451D3" w14:textId="3AC5F1CD" w:rsidTr="002A3A29">
        <w:tc>
          <w:tcPr>
            <w:tcW w:w="684" w:type="dxa"/>
            <w:vAlign w:val="center"/>
          </w:tcPr>
          <w:p w14:paraId="6A46C142"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3770E741"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Suspaudimo mechanizmas</w:t>
            </w:r>
          </w:p>
        </w:tc>
        <w:tc>
          <w:tcPr>
            <w:tcW w:w="7229" w:type="dxa"/>
            <w:vAlign w:val="center"/>
          </w:tcPr>
          <w:p w14:paraId="01648022"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Linijinis – plyta su lanksčia apatine dalimi, pagaminta iš atsparaus dilimui, ne mažesnės kokybės kaip HARDOX 400 arba lygiavertės medžiagos.</w:t>
            </w:r>
          </w:p>
        </w:tc>
        <w:tc>
          <w:tcPr>
            <w:tcW w:w="4819" w:type="dxa"/>
          </w:tcPr>
          <w:p w14:paraId="4B475C29" w14:textId="2DD0322D" w:rsidR="00F630DE" w:rsidRPr="00D0487C" w:rsidRDefault="00F630DE" w:rsidP="00F630DE">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Medžiaga </w:t>
            </w:r>
            <w:r w:rsidRPr="00D0487C">
              <w:rPr>
                <w:rFonts w:eastAsia="Times New Roman" w:cstheme="minorHAnsi"/>
                <w:i/>
                <w:iCs/>
                <w:sz w:val="21"/>
                <w:szCs w:val="21"/>
                <w:highlight w:val="lightGray"/>
              </w:rPr>
              <w:t>____</w:t>
            </w:r>
          </w:p>
          <w:p w14:paraId="56DA18DE" w14:textId="0BA76711" w:rsidR="00C53B61" w:rsidRPr="00D0487C" w:rsidRDefault="00F630DE" w:rsidP="00F630DE">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C53B61" w:rsidRPr="00D0487C" w14:paraId="70E5BE72" w14:textId="07F8DCDC" w:rsidTr="002A3A29">
        <w:tc>
          <w:tcPr>
            <w:tcW w:w="684" w:type="dxa"/>
            <w:vAlign w:val="center"/>
          </w:tcPr>
          <w:p w14:paraId="6013CB57" w14:textId="77777777" w:rsidR="00C53B61" w:rsidRPr="00D0487C" w:rsidRDefault="00C53B61" w:rsidP="00C53B61">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26CBD14" w14:textId="77777777" w:rsidR="00C53B61" w:rsidRPr="00D0487C" w:rsidRDefault="00C53B61" w:rsidP="00C53B61">
            <w:pPr>
              <w:spacing w:after="0" w:line="240" w:lineRule="auto"/>
              <w:rPr>
                <w:rFonts w:eastAsia="Calibri" w:cstheme="minorHAnsi"/>
                <w:sz w:val="21"/>
                <w:szCs w:val="21"/>
              </w:rPr>
            </w:pPr>
            <w:r w:rsidRPr="00D0487C">
              <w:rPr>
                <w:rFonts w:eastAsia="Calibri" w:cstheme="minorHAnsi"/>
                <w:sz w:val="21"/>
                <w:szCs w:val="21"/>
              </w:rPr>
              <w:t>Suspaudimo lygis</w:t>
            </w:r>
          </w:p>
        </w:tc>
        <w:tc>
          <w:tcPr>
            <w:tcW w:w="7229" w:type="dxa"/>
            <w:vAlign w:val="center"/>
          </w:tcPr>
          <w:p w14:paraId="509EA326" w14:textId="77777777" w:rsidR="00C53B61" w:rsidRPr="00D0487C" w:rsidRDefault="00C53B61" w:rsidP="00C53B61">
            <w:pPr>
              <w:spacing w:after="0" w:line="240" w:lineRule="auto"/>
              <w:jc w:val="both"/>
              <w:rPr>
                <w:rFonts w:eastAsia="Calibri" w:cstheme="minorHAnsi"/>
                <w:sz w:val="21"/>
                <w:szCs w:val="21"/>
              </w:rPr>
            </w:pPr>
            <w:r w:rsidRPr="00D0487C">
              <w:rPr>
                <w:rFonts w:eastAsia="Calibri" w:cstheme="minorHAnsi"/>
                <w:sz w:val="21"/>
                <w:szCs w:val="21"/>
              </w:rPr>
              <w:t>Ne mažiau kaip 5:1</w:t>
            </w:r>
          </w:p>
        </w:tc>
        <w:tc>
          <w:tcPr>
            <w:tcW w:w="4819" w:type="dxa"/>
          </w:tcPr>
          <w:p w14:paraId="2AC20702" w14:textId="77777777" w:rsidR="00C53B61" w:rsidRPr="00D0487C" w:rsidRDefault="00F630DE" w:rsidP="00C53B61">
            <w:pPr>
              <w:spacing w:after="0" w:line="240" w:lineRule="auto"/>
              <w:jc w:val="both"/>
              <w:rPr>
                <w:rFonts w:eastAsia="Times New Roman" w:cstheme="minorHAnsi"/>
                <w:i/>
                <w:iCs/>
                <w:sz w:val="21"/>
                <w:szCs w:val="21"/>
                <w:u w:val="single"/>
              </w:rPr>
            </w:pPr>
            <w:r w:rsidRPr="00D0487C">
              <w:rPr>
                <w:rFonts w:eastAsia="Calibri" w:cstheme="minorHAnsi"/>
                <w:sz w:val="21"/>
                <w:szCs w:val="21"/>
              </w:rPr>
              <w:t xml:space="preserve">Suspaudimo lygis </w:t>
            </w:r>
            <w:r w:rsidRPr="00D0487C">
              <w:rPr>
                <w:rFonts w:eastAsia="Times New Roman" w:cstheme="minorHAnsi"/>
                <w:i/>
                <w:iCs/>
                <w:sz w:val="21"/>
                <w:szCs w:val="21"/>
                <w:highlight w:val="lightGray"/>
                <w:u w:val="single"/>
              </w:rPr>
              <w:t>____</w:t>
            </w:r>
          </w:p>
          <w:p w14:paraId="713DA016" w14:textId="2E21D9CE" w:rsidR="00F630DE" w:rsidRPr="00D0487C" w:rsidRDefault="00F630DE" w:rsidP="00C53B61">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45B651AC" w14:textId="643366B9" w:rsidTr="002A3A29">
        <w:tc>
          <w:tcPr>
            <w:tcW w:w="684" w:type="dxa"/>
            <w:vAlign w:val="center"/>
          </w:tcPr>
          <w:p w14:paraId="38C80CDB" w14:textId="77777777" w:rsidR="00A215AD" w:rsidRPr="00D0487C" w:rsidRDefault="00A215AD" w:rsidP="00A215AD">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6DA207B2" w14:textId="77777777" w:rsidR="00A215AD" w:rsidRPr="00D0487C" w:rsidRDefault="00A215AD" w:rsidP="00A215AD">
            <w:pPr>
              <w:spacing w:after="0" w:line="240" w:lineRule="auto"/>
              <w:rPr>
                <w:rFonts w:eastAsia="Calibri" w:cstheme="minorHAnsi"/>
                <w:sz w:val="21"/>
                <w:szCs w:val="21"/>
              </w:rPr>
            </w:pPr>
            <w:r w:rsidRPr="00D0487C">
              <w:rPr>
                <w:rFonts w:eastAsia="Calibri" w:cstheme="minorHAnsi"/>
                <w:sz w:val="21"/>
                <w:szCs w:val="21"/>
              </w:rPr>
              <w:t>Suspaudimas</w:t>
            </w:r>
          </w:p>
        </w:tc>
        <w:tc>
          <w:tcPr>
            <w:tcW w:w="7229" w:type="dxa"/>
            <w:vAlign w:val="center"/>
          </w:tcPr>
          <w:p w14:paraId="7C0E2535"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 xml:space="preserve">Turi būti galimybė pasirinkti presavimo lygį pagal renkamas atliekas. Užprogramuoti ne mažiau kaip 3 (trys) presavimo lygiai. Turi būti papildoma galimybė rankiniu būdu reguliuoti reikiamą presavimo lygį pagal poreikį. </w:t>
            </w:r>
            <w:r w:rsidRPr="00D0487C">
              <w:rPr>
                <w:rFonts w:eastAsia="Calibri" w:cstheme="minorHAnsi"/>
                <w:i/>
                <w:sz w:val="21"/>
                <w:szCs w:val="21"/>
              </w:rPr>
              <w:t>Įrodymui pateikti aprašymą iš vairuoto instrukcijos</w:t>
            </w:r>
            <w:r w:rsidRPr="00D0487C">
              <w:rPr>
                <w:rFonts w:eastAsia="Calibri" w:cstheme="minorHAnsi"/>
                <w:sz w:val="21"/>
                <w:szCs w:val="21"/>
              </w:rPr>
              <w:t>.</w:t>
            </w:r>
          </w:p>
        </w:tc>
        <w:tc>
          <w:tcPr>
            <w:tcW w:w="4819" w:type="dxa"/>
          </w:tcPr>
          <w:p w14:paraId="624AB363" w14:textId="77777777" w:rsidR="00A215AD" w:rsidRPr="00D0487C" w:rsidRDefault="00A215AD" w:rsidP="00A215A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4519E52" w14:textId="115D84D7" w:rsidR="00A215AD" w:rsidRPr="00D0487C" w:rsidRDefault="00A215AD" w:rsidP="00A215AD">
            <w:pPr>
              <w:spacing w:after="0" w:line="240" w:lineRule="auto"/>
              <w:jc w:val="both"/>
              <w:rPr>
                <w:rFonts w:eastAsia="Times New Roman" w:cstheme="minorHAnsi"/>
                <w:i/>
                <w:iCs/>
                <w:sz w:val="21"/>
                <w:szCs w:val="21"/>
              </w:rPr>
            </w:pPr>
            <w:r w:rsidRPr="00D0487C">
              <w:rPr>
                <w:rFonts w:eastAsia="Calibri" w:cstheme="minorHAnsi"/>
                <w:sz w:val="21"/>
                <w:szCs w:val="21"/>
              </w:rPr>
              <w:t xml:space="preserve">Užprogramuoti </w:t>
            </w:r>
            <w:r w:rsidRPr="00D0487C">
              <w:rPr>
                <w:rFonts w:eastAsia="Times New Roman" w:cstheme="minorHAnsi"/>
                <w:i/>
                <w:iCs/>
                <w:sz w:val="21"/>
                <w:szCs w:val="21"/>
                <w:highlight w:val="lightGray"/>
              </w:rPr>
              <w:t>____</w:t>
            </w:r>
            <w:r w:rsidRPr="00D0487C">
              <w:rPr>
                <w:rFonts w:eastAsia="Calibri" w:cstheme="minorHAnsi"/>
                <w:sz w:val="21"/>
                <w:szCs w:val="21"/>
              </w:rPr>
              <w:t xml:space="preserve"> presavimo lygiai. </w:t>
            </w:r>
            <w:r w:rsidRPr="00D0487C">
              <w:rPr>
                <w:rFonts w:eastAsia="Times New Roman" w:cstheme="minorHAnsi"/>
                <w:i/>
                <w:iCs/>
                <w:sz w:val="21"/>
                <w:szCs w:val="21"/>
              </w:rPr>
              <w:t xml:space="preserve"> </w:t>
            </w:r>
          </w:p>
          <w:p w14:paraId="22F8B56E" w14:textId="2A33A0DC" w:rsidR="00A215AD" w:rsidRPr="00D0487C" w:rsidRDefault="00A215AD" w:rsidP="00A215A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238D6095" w14:textId="3A54F7DB" w:rsidTr="002A3A29">
        <w:tc>
          <w:tcPr>
            <w:tcW w:w="684" w:type="dxa"/>
            <w:vAlign w:val="center"/>
          </w:tcPr>
          <w:p w14:paraId="7E681137" w14:textId="77777777" w:rsidR="00A215AD" w:rsidRPr="00D0487C" w:rsidRDefault="00A215AD" w:rsidP="00A215AD">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79697419" w14:textId="77777777" w:rsidR="00A215AD" w:rsidRPr="00D0487C" w:rsidRDefault="00A215AD" w:rsidP="00A215AD">
            <w:pPr>
              <w:spacing w:after="0" w:line="240" w:lineRule="auto"/>
              <w:rPr>
                <w:rFonts w:eastAsia="Calibri" w:cstheme="minorHAnsi"/>
                <w:sz w:val="21"/>
                <w:szCs w:val="21"/>
              </w:rPr>
            </w:pPr>
            <w:r w:rsidRPr="00D0487C">
              <w:rPr>
                <w:rFonts w:eastAsia="Calibri" w:cstheme="minorHAnsi"/>
                <w:sz w:val="21"/>
                <w:szCs w:val="21"/>
              </w:rPr>
              <w:t>Įrangos tepimo sistema</w:t>
            </w:r>
          </w:p>
        </w:tc>
        <w:tc>
          <w:tcPr>
            <w:tcW w:w="7229" w:type="dxa"/>
            <w:vAlign w:val="center"/>
          </w:tcPr>
          <w:p w14:paraId="5D97CC81"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Turi būti automatinė centrinė tepimo sistema suspaudimo mechanizmui ir konteinerių keltuvui.</w:t>
            </w:r>
          </w:p>
        </w:tc>
        <w:tc>
          <w:tcPr>
            <w:tcW w:w="4819" w:type="dxa"/>
          </w:tcPr>
          <w:p w14:paraId="0739716C" w14:textId="4EF1F311" w:rsidR="00A215AD" w:rsidRPr="00D0487C" w:rsidRDefault="00A215AD" w:rsidP="00A215A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8B55D8E" w14:textId="41C0E1D9" w:rsidR="00A215AD" w:rsidRPr="00D0487C" w:rsidRDefault="00A215AD" w:rsidP="00A215A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025B02E1" w14:textId="10D2F7FD" w:rsidTr="002A3A29">
        <w:tc>
          <w:tcPr>
            <w:tcW w:w="684" w:type="dxa"/>
            <w:vAlign w:val="center"/>
          </w:tcPr>
          <w:p w14:paraId="01BF074E" w14:textId="77777777" w:rsidR="00A215AD" w:rsidRPr="00D0487C" w:rsidRDefault="00A215AD" w:rsidP="00A215AD">
            <w:pPr>
              <w:pStyle w:val="Sraopastraipa"/>
              <w:numPr>
                <w:ilvl w:val="0"/>
                <w:numId w:val="1"/>
              </w:numPr>
              <w:spacing w:after="0" w:line="240" w:lineRule="auto"/>
              <w:ind w:left="0" w:firstLine="0"/>
              <w:rPr>
                <w:rFonts w:eastAsia="Calibri" w:cstheme="minorHAnsi"/>
                <w:sz w:val="21"/>
                <w:szCs w:val="21"/>
              </w:rPr>
            </w:pPr>
          </w:p>
        </w:tc>
        <w:tc>
          <w:tcPr>
            <w:tcW w:w="2005" w:type="dxa"/>
            <w:vAlign w:val="center"/>
          </w:tcPr>
          <w:p w14:paraId="1887E047" w14:textId="77777777" w:rsidR="00A215AD" w:rsidRPr="00D0487C" w:rsidRDefault="00A215AD" w:rsidP="00A215AD">
            <w:pPr>
              <w:spacing w:after="0" w:line="240" w:lineRule="auto"/>
              <w:rPr>
                <w:rFonts w:eastAsia="Calibri" w:cstheme="minorHAnsi"/>
                <w:sz w:val="21"/>
                <w:szCs w:val="21"/>
              </w:rPr>
            </w:pPr>
            <w:r w:rsidRPr="00D0487C">
              <w:rPr>
                <w:rFonts w:eastAsia="Calibri" w:cstheme="minorHAnsi"/>
                <w:sz w:val="21"/>
                <w:szCs w:val="21"/>
              </w:rPr>
              <w:t>Kita įranga</w:t>
            </w:r>
          </w:p>
        </w:tc>
        <w:tc>
          <w:tcPr>
            <w:tcW w:w="7229" w:type="dxa"/>
            <w:vAlign w:val="center"/>
          </w:tcPr>
          <w:p w14:paraId="2FB3CC54"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Turi būti:</w:t>
            </w:r>
          </w:p>
          <w:p w14:paraId="1FB27667"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1. daiktadėžė, sumontuota po bunkeriu (ne mažesnė kaip 80 l talpos);</w:t>
            </w:r>
          </w:p>
          <w:p w14:paraId="1C7516A0"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2. pritvirtintas šiukšlių semtuvas ir šepetys;</w:t>
            </w:r>
          </w:p>
          <w:p w14:paraId="52F1BD5C"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3. rankų nusiplovimo įrenginys (ne mažiau kaip 20 l talpos);</w:t>
            </w:r>
          </w:p>
          <w:p w14:paraId="1EFA45F8" w14:textId="77777777" w:rsidR="00A215AD" w:rsidRPr="00D0487C" w:rsidRDefault="00A215AD" w:rsidP="00A215AD">
            <w:pPr>
              <w:spacing w:after="0" w:line="240" w:lineRule="auto"/>
              <w:jc w:val="both"/>
              <w:rPr>
                <w:rFonts w:eastAsia="Calibri" w:cstheme="minorHAnsi"/>
                <w:sz w:val="21"/>
                <w:szCs w:val="21"/>
              </w:rPr>
            </w:pPr>
            <w:r w:rsidRPr="00D0487C">
              <w:rPr>
                <w:rFonts w:eastAsia="Calibri" w:cstheme="minorHAnsi"/>
                <w:sz w:val="21"/>
                <w:szCs w:val="21"/>
              </w:rPr>
              <w:t>4. prie bunkerio pritvirtinta dėžė su ne mažiau kaip 5 kg gesintuvu.</w:t>
            </w:r>
          </w:p>
        </w:tc>
        <w:tc>
          <w:tcPr>
            <w:tcW w:w="4819" w:type="dxa"/>
          </w:tcPr>
          <w:p w14:paraId="131424A5" w14:textId="77777777" w:rsidR="00A215AD" w:rsidRPr="00D0487C" w:rsidRDefault="00A215AD" w:rsidP="00A215A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088071DD" w14:textId="77777777" w:rsidR="00A215AD" w:rsidRPr="00D0487C" w:rsidRDefault="00A215AD" w:rsidP="00A215AD">
            <w:pPr>
              <w:spacing w:after="0" w:line="240" w:lineRule="auto"/>
              <w:jc w:val="both"/>
              <w:rPr>
                <w:rFonts w:eastAsia="Calibri" w:cstheme="minorHAnsi"/>
                <w:sz w:val="21"/>
                <w:szCs w:val="21"/>
              </w:rPr>
            </w:pPr>
          </w:p>
        </w:tc>
      </w:tr>
    </w:tbl>
    <w:p w14:paraId="788A25A9" w14:textId="77777777" w:rsidR="00726780" w:rsidRPr="00D0487C" w:rsidRDefault="00726780" w:rsidP="00726780">
      <w:pPr>
        <w:spacing w:after="0" w:line="240" w:lineRule="auto"/>
        <w:jc w:val="both"/>
        <w:rPr>
          <w:rFonts w:eastAsia="Times New Roman" w:cstheme="minorHAnsi"/>
          <w:sz w:val="21"/>
          <w:szCs w:val="21"/>
        </w:rPr>
      </w:pPr>
    </w:p>
    <w:p w14:paraId="66D3BFE0" w14:textId="77777777" w:rsidR="00726780" w:rsidRPr="00D0487C" w:rsidRDefault="00726780" w:rsidP="00726780">
      <w:pPr>
        <w:spacing w:after="0" w:line="240" w:lineRule="auto"/>
        <w:ind w:firstLine="851"/>
        <w:rPr>
          <w:rFonts w:eastAsia="Calibri" w:cstheme="minorHAnsi"/>
          <w:b/>
          <w:sz w:val="21"/>
          <w:szCs w:val="21"/>
        </w:rPr>
      </w:pPr>
      <w:bookmarkStart w:id="1" w:name="_Hlk200462789"/>
      <w:r w:rsidRPr="00D0487C">
        <w:rPr>
          <w:rFonts w:eastAsia="Calibri" w:cstheme="minorHAnsi"/>
          <w:b/>
          <w:sz w:val="21"/>
          <w:szCs w:val="21"/>
        </w:rPr>
        <w:t>V. TECHNINIAI REIKALAVIMAI KONTEINERIŲ KĖLIMO MECHANIZMUI (LIFTUI)</w:t>
      </w:r>
    </w:p>
    <w:bookmarkEnd w:id="1"/>
    <w:p w14:paraId="6474F27A" w14:textId="77777777" w:rsidR="00726780" w:rsidRPr="00D0487C" w:rsidRDefault="00726780" w:rsidP="00726780">
      <w:pPr>
        <w:spacing w:after="0" w:line="240" w:lineRule="auto"/>
        <w:ind w:firstLine="851"/>
        <w:rPr>
          <w:rFonts w:eastAsia="Calibri" w:cstheme="minorHAnsi"/>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184"/>
        <w:gridCol w:w="6647"/>
        <w:gridCol w:w="5167"/>
      </w:tblGrid>
      <w:tr w:rsidR="00A215AD" w:rsidRPr="00D0487C" w14:paraId="3522D911" w14:textId="673F0A67" w:rsidTr="00240E4D">
        <w:tc>
          <w:tcPr>
            <w:tcW w:w="562" w:type="dxa"/>
            <w:vAlign w:val="center"/>
          </w:tcPr>
          <w:p w14:paraId="7587270E" w14:textId="77777777" w:rsidR="00A215AD" w:rsidRPr="00D0487C" w:rsidRDefault="00A215AD" w:rsidP="002A4EB5">
            <w:pPr>
              <w:spacing w:after="0" w:line="240" w:lineRule="auto"/>
              <w:jc w:val="center"/>
              <w:rPr>
                <w:rFonts w:eastAsia="Times New Roman" w:cstheme="minorHAnsi"/>
                <w:b/>
                <w:bCs/>
                <w:sz w:val="21"/>
                <w:szCs w:val="21"/>
              </w:rPr>
            </w:pPr>
            <w:bookmarkStart w:id="2" w:name="_Hlk200462812"/>
            <w:r w:rsidRPr="00D0487C">
              <w:rPr>
                <w:rFonts w:eastAsia="Calibri" w:cstheme="minorHAnsi"/>
                <w:b/>
                <w:sz w:val="21"/>
                <w:szCs w:val="21"/>
              </w:rPr>
              <w:t xml:space="preserve"> </w:t>
            </w:r>
            <w:r w:rsidRPr="00D0487C">
              <w:rPr>
                <w:rFonts w:eastAsia="Times New Roman" w:cstheme="minorHAnsi"/>
                <w:b/>
                <w:bCs/>
                <w:sz w:val="21"/>
                <w:szCs w:val="21"/>
              </w:rPr>
              <w:t>Eil. Nr.</w:t>
            </w:r>
          </w:p>
        </w:tc>
        <w:tc>
          <w:tcPr>
            <w:tcW w:w="2184" w:type="dxa"/>
            <w:vAlign w:val="center"/>
          </w:tcPr>
          <w:p w14:paraId="5CF24423" w14:textId="77777777" w:rsidR="00A215AD" w:rsidRPr="00D0487C" w:rsidRDefault="00A215AD" w:rsidP="002A4EB5">
            <w:pPr>
              <w:jc w:val="center"/>
              <w:rPr>
                <w:rFonts w:eastAsia="Calibri" w:cstheme="minorHAnsi"/>
                <w:b/>
                <w:sz w:val="21"/>
                <w:szCs w:val="21"/>
              </w:rPr>
            </w:pPr>
            <w:r w:rsidRPr="00D0487C">
              <w:rPr>
                <w:rFonts w:eastAsia="Calibri" w:cstheme="minorHAnsi"/>
                <w:b/>
                <w:sz w:val="21"/>
                <w:szCs w:val="21"/>
              </w:rPr>
              <w:t>Charakteristikos pavadinimas</w:t>
            </w:r>
          </w:p>
        </w:tc>
        <w:tc>
          <w:tcPr>
            <w:tcW w:w="6647" w:type="dxa"/>
            <w:vAlign w:val="center"/>
          </w:tcPr>
          <w:p w14:paraId="552CDCE3" w14:textId="77777777" w:rsidR="00A215AD" w:rsidRPr="00D0487C" w:rsidRDefault="00A215AD" w:rsidP="002A4EB5">
            <w:pPr>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5167" w:type="dxa"/>
          </w:tcPr>
          <w:p w14:paraId="52EF302B" w14:textId="77777777" w:rsidR="00240E4D" w:rsidRPr="00D0487C" w:rsidRDefault="00240E4D" w:rsidP="00240E4D">
            <w:pPr>
              <w:spacing w:after="0" w:line="240" w:lineRule="auto"/>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787EF60B" w14:textId="3D17B744" w:rsidR="00A215AD" w:rsidRPr="00D0487C" w:rsidRDefault="00240E4D" w:rsidP="00240E4D">
            <w:pPr>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kartu su pasiūlymu pateikiamo, parametrų reikšmes įrodančio, dokumento pavadinimą ir/arba nuorodą į šaltinį, patvirtinantį siūlomus parametrus.</w:t>
            </w:r>
          </w:p>
        </w:tc>
      </w:tr>
      <w:tr w:rsidR="00A215AD" w:rsidRPr="00D0487C" w14:paraId="5BA69611" w14:textId="39B20207" w:rsidTr="00240E4D">
        <w:tc>
          <w:tcPr>
            <w:tcW w:w="562" w:type="dxa"/>
            <w:vAlign w:val="center"/>
          </w:tcPr>
          <w:p w14:paraId="14EE2A89"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0FE27694"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Konteinerių kėlimas</w:t>
            </w:r>
          </w:p>
        </w:tc>
        <w:tc>
          <w:tcPr>
            <w:tcW w:w="6647" w:type="dxa"/>
            <w:vAlign w:val="center"/>
          </w:tcPr>
          <w:p w14:paraId="7DEBD711"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Turi būti sumontuotas tinkamas konteineriams nuo 80 iki 1100 litrų talpos (vienas universalus pakėlimo mechanizmas visų tipų konteineriams, atitinkančius LST EN 840-1/2/3 reikalavimus). 1100 litrų talpos konteineris pagal LST EN 840-3 kraunamas su specialiomis svirtimis. Ant konteinerių fiksavimo strypo yra įrengti specialūs kabliai, skirti atidaryti 1100 litrų talpos plokštiems ir kupoliniams konteinerio dangčiams. Turi būti konteinerio atidarymo mechanizmas su smūgių slopintuvu.</w:t>
            </w:r>
          </w:p>
        </w:tc>
        <w:tc>
          <w:tcPr>
            <w:tcW w:w="5167" w:type="dxa"/>
          </w:tcPr>
          <w:p w14:paraId="0C5658A4" w14:textId="212AFF59"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7D048E19" w14:textId="679344AC" w:rsidR="00A215AD" w:rsidRPr="00D0487C" w:rsidRDefault="00240E4D" w:rsidP="00240E4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3A38A5A7" w14:textId="32CC40D4" w:rsidTr="00240E4D">
        <w:tc>
          <w:tcPr>
            <w:tcW w:w="562" w:type="dxa"/>
            <w:vAlign w:val="center"/>
          </w:tcPr>
          <w:p w14:paraId="20D803C9"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1A16084B"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Konteinerių papurtymas</w:t>
            </w:r>
          </w:p>
        </w:tc>
        <w:tc>
          <w:tcPr>
            <w:tcW w:w="6647" w:type="dxa"/>
            <w:vAlign w:val="center"/>
          </w:tcPr>
          <w:p w14:paraId="5A48E9A8"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Turi būti konteinerių papurtimo funkcija. Operatorius turi turėti galimybę rankiniu būdu įjungti konteinerių papurtymą, tokiu būdu konteineris bus purtomas iki kol operatorius nesustabdys šios funkcijos.</w:t>
            </w:r>
          </w:p>
        </w:tc>
        <w:tc>
          <w:tcPr>
            <w:tcW w:w="5167" w:type="dxa"/>
          </w:tcPr>
          <w:p w14:paraId="7DA40EE1" w14:textId="5E8C9F50"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0DFE6A5" w14:textId="19DBCDA5" w:rsidR="00A215AD" w:rsidRPr="00D0487C" w:rsidRDefault="00240E4D" w:rsidP="00240E4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22F98522" w14:textId="08A03BC9" w:rsidTr="00240E4D">
        <w:tc>
          <w:tcPr>
            <w:tcW w:w="562" w:type="dxa"/>
            <w:vAlign w:val="center"/>
          </w:tcPr>
          <w:p w14:paraId="2A37C66B"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38C3CD0A"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Konteinerių kėlimo mechanizmo valdymas</w:t>
            </w:r>
          </w:p>
        </w:tc>
        <w:tc>
          <w:tcPr>
            <w:tcW w:w="6647" w:type="dxa"/>
            <w:vAlign w:val="center"/>
          </w:tcPr>
          <w:p w14:paraId="4A9DCE20" w14:textId="77777777" w:rsidR="00A215AD" w:rsidRPr="00D0487C" w:rsidRDefault="00A215AD" w:rsidP="00F539BE">
            <w:pPr>
              <w:spacing w:after="0" w:line="240" w:lineRule="auto"/>
              <w:jc w:val="both"/>
              <w:rPr>
                <w:rFonts w:eastAsia="Calibri" w:cstheme="minorHAnsi"/>
                <w:sz w:val="21"/>
                <w:szCs w:val="21"/>
              </w:rPr>
            </w:pPr>
            <w:r w:rsidRPr="00D0487C">
              <w:rPr>
                <w:rFonts w:eastAsia="Calibri" w:cstheme="minorHAnsi"/>
                <w:sz w:val="21"/>
                <w:szCs w:val="21"/>
              </w:rPr>
              <w:t>Konteinerių išvertimo ir presavimo valdymas kairėje ir dešinėje bunkerio pusėse.</w:t>
            </w:r>
          </w:p>
        </w:tc>
        <w:tc>
          <w:tcPr>
            <w:tcW w:w="5167" w:type="dxa"/>
          </w:tcPr>
          <w:p w14:paraId="206CE8D1" w14:textId="64B085A0"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06223A75" w14:textId="0D2C6468" w:rsidR="00A215AD" w:rsidRPr="00D0487C" w:rsidRDefault="00240E4D" w:rsidP="00240E4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4479E457" w14:textId="6A2942F7" w:rsidTr="00240E4D">
        <w:tc>
          <w:tcPr>
            <w:tcW w:w="562" w:type="dxa"/>
            <w:vAlign w:val="center"/>
          </w:tcPr>
          <w:p w14:paraId="59752538"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7E21B433"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Konteinerių išvertimas</w:t>
            </w:r>
          </w:p>
        </w:tc>
        <w:tc>
          <w:tcPr>
            <w:tcW w:w="6647" w:type="dxa"/>
            <w:vAlign w:val="center"/>
          </w:tcPr>
          <w:p w14:paraId="6E0B0714"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Konteinerių darbo ciklas (paėmimas, pakėlimas ir nuleidimas) ne ilgesnis kaip:</w:t>
            </w:r>
          </w:p>
          <w:p w14:paraId="381B8287"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- 12 sekundžių  – 4-ių ratų konteineriams (1100 l talpos);</w:t>
            </w:r>
          </w:p>
          <w:p w14:paraId="126B3D0D"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- 9 sekundės – 2-jų ratų konteineriams (80 – 240 l talpos).</w:t>
            </w:r>
          </w:p>
          <w:p w14:paraId="3711E48E" w14:textId="77777777" w:rsidR="00A215AD" w:rsidRPr="00D0487C" w:rsidRDefault="00A215AD" w:rsidP="002A4EB5">
            <w:pPr>
              <w:spacing w:after="0" w:line="240" w:lineRule="auto"/>
              <w:jc w:val="both"/>
              <w:rPr>
                <w:rFonts w:eastAsia="Calibri" w:cstheme="minorHAnsi"/>
                <w:i/>
                <w:sz w:val="21"/>
                <w:szCs w:val="21"/>
              </w:rPr>
            </w:pPr>
            <w:r w:rsidRPr="00D0487C">
              <w:rPr>
                <w:rFonts w:eastAsia="Calibri" w:cstheme="minorHAnsi"/>
                <w:i/>
                <w:sz w:val="21"/>
                <w:szCs w:val="21"/>
              </w:rPr>
              <w:t>Įrodymui pateikti gamintojo oficialią informaciją (brošiūrą, internetinę nuorodą ir kt.) pasiūlymo pateikimo metu.</w:t>
            </w:r>
          </w:p>
        </w:tc>
        <w:tc>
          <w:tcPr>
            <w:tcW w:w="5167" w:type="dxa"/>
          </w:tcPr>
          <w:p w14:paraId="316CEE23" w14:textId="0E55E5AC" w:rsidR="00240E4D" w:rsidRPr="00D0487C" w:rsidRDefault="00240E4D" w:rsidP="00240E4D">
            <w:pPr>
              <w:spacing w:after="0" w:line="240" w:lineRule="auto"/>
              <w:jc w:val="both"/>
              <w:rPr>
                <w:rFonts w:eastAsia="Calibri" w:cstheme="minorHAnsi"/>
                <w:sz w:val="21"/>
                <w:szCs w:val="21"/>
              </w:rPr>
            </w:pPr>
            <w:r w:rsidRPr="00D0487C">
              <w:rPr>
                <w:rFonts w:eastAsia="Calibri" w:cstheme="minorHAnsi"/>
                <w:sz w:val="21"/>
                <w:szCs w:val="21"/>
              </w:rPr>
              <w:t>Konteinerių darbo ciklas (paėmimas, pakėlimas ir nuleidimas) :</w:t>
            </w:r>
          </w:p>
          <w:p w14:paraId="3AF87DEC" w14:textId="1E8273F7" w:rsidR="00240E4D" w:rsidRPr="00D0487C" w:rsidRDefault="00240E4D" w:rsidP="00240E4D">
            <w:pPr>
              <w:spacing w:after="0" w:line="240" w:lineRule="auto"/>
              <w:jc w:val="both"/>
              <w:rPr>
                <w:rFonts w:eastAsia="Calibri" w:cstheme="minorHAnsi"/>
                <w:sz w:val="21"/>
                <w:szCs w:val="21"/>
              </w:rPr>
            </w:pPr>
            <w:r w:rsidRPr="00D0487C">
              <w:rPr>
                <w:rFonts w:eastAsia="Calibri" w:cstheme="minorHAnsi"/>
                <w:sz w:val="21"/>
                <w:szCs w:val="21"/>
              </w:rPr>
              <w:t xml:space="preserve">-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rPr>
              <w:t>.</w:t>
            </w:r>
            <w:r w:rsidRPr="00D0487C">
              <w:rPr>
                <w:rFonts w:eastAsia="Calibri" w:cstheme="minorHAnsi"/>
                <w:sz w:val="21"/>
                <w:szCs w:val="21"/>
              </w:rPr>
              <w:t xml:space="preserve"> sekundžių  – 4-ių ratų konteineriams (1100 l talpos);</w:t>
            </w:r>
          </w:p>
          <w:p w14:paraId="6A038BF7" w14:textId="710E417B" w:rsidR="00240E4D" w:rsidRPr="00D0487C" w:rsidRDefault="00240E4D" w:rsidP="00240E4D">
            <w:pPr>
              <w:spacing w:after="0" w:line="240" w:lineRule="auto"/>
              <w:jc w:val="both"/>
              <w:rPr>
                <w:rFonts w:eastAsia="Calibri" w:cstheme="minorHAnsi"/>
                <w:sz w:val="21"/>
                <w:szCs w:val="21"/>
              </w:rPr>
            </w:pPr>
            <w:r w:rsidRPr="00D0487C">
              <w:rPr>
                <w:rFonts w:eastAsia="Calibri" w:cstheme="minorHAnsi"/>
                <w:sz w:val="21"/>
                <w:szCs w:val="21"/>
              </w:rPr>
              <w:t xml:space="preserve">-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rPr>
              <w:t>.</w:t>
            </w:r>
            <w:r w:rsidRPr="00D0487C">
              <w:rPr>
                <w:rFonts w:eastAsia="Calibri" w:cstheme="minorHAnsi"/>
                <w:sz w:val="21"/>
                <w:szCs w:val="21"/>
              </w:rPr>
              <w:t xml:space="preserve"> sekundės – 2-jų ratų konteineriams (80 – 240 l talpos).</w:t>
            </w:r>
          </w:p>
          <w:p w14:paraId="7B14B262" w14:textId="50C1AF3F"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i/>
                <w:iCs/>
                <w:sz w:val="21"/>
                <w:szCs w:val="21"/>
                <w:highlight w:val="lightGray"/>
              </w:rPr>
              <w:t>____</w:t>
            </w:r>
          </w:p>
          <w:p w14:paraId="4BFADADE" w14:textId="640C5A2D" w:rsidR="00A215AD" w:rsidRPr="00D0487C" w:rsidRDefault="00240E4D" w:rsidP="00240E4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4E84B78E" w14:textId="71AB4805" w:rsidTr="00240E4D">
        <w:tc>
          <w:tcPr>
            <w:tcW w:w="562" w:type="dxa"/>
            <w:vAlign w:val="center"/>
          </w:tcPr>
          <w:p w14:paraId="1339C5C2"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2A646963"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Konteinerių kėlimo mechanizmo galia</w:t>
            </w:r>
          </w:p>
        </w:tc>
        <w:tc>
          <w:tcPr>
            <w:tcW w:w="6647" w:type="dxa"/>
            <w:vAlign w:val="center"/>
          </w:tcPr>
          <w:p w14:paraId="692BC07F"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Ne mažiau kaip 500 kg</w:t>
            </w:r>
          </w:p>
        </w:tc>
        <w:tc>
          <w:tcPr>
            <w:tcW w:w="5167" w:type="dxa"/>
          </w:tcPr>
          <w:p w14:paraId="47770C98" w14:textId="77777777" w:rsidR="00A215AD" w:rsidRPr="00D0487C" w:rsidRDefault="00240E4D" w:rsidP="002A4EB5">
            <w:pPr>
              <w:spacing w:after="0" w:line="240" w:lineRule="auto"/>
              <w:jc w:val="both"/>
              <w:rPr>
                <w:rFonts w:eastAsia="Times New Roman" w:cstheme="minorHAnsi"/>
                <w:i/>
                <w:iCs/>
                <w:sz w:val="21"/>
                <w:szCs w:val="21"/>
              </w:rPr>
            </w:pPr>
            <w:r w:rsidRPr="00D0487C">
              <w:rPr>
                <w:rFonts w:eastAsia="Calibri" w:cstheme="minorHAnsi"/>
                <w:sz w:val="21"/>
                <w:szCs w:val="21"/>
              </w:rPr>
              <w:t xml:space="preserve">Konteinerių kėlimo mechanizmo galia </w:t>
            </w:r>
            <w:r w:rsidRPr="00D0487C">
              <w:rPr>
                <w:rFonts w:eastAsia="Times New Roman" w:cstheme="minorHAnsi"/>
                <w:i/>
                <w:iCs/>
                <w:sz w:val="21"/>
                <w:szCs w:val="21"/>
                <w:highlight w:val="lightGray"/>
              </w:rPr>
              <w:t>_____</w:t>
            </w:r>
            <w:r w:rsidRPr="00D0487C">
              <w:rPr>
                <w:rFonts w:eastAsia="Times New Roman" w:cstheme="minorHAnsi"/>
                <w:i/>
                <w:iCs/>
                <w:sz w:val="21"/>
                <w:szCs w:val="21"/>
              </w:rPr>
              <w:t xml:space="preserve">  kg.</w:t>
            </w:r>
          </w:p>
          <w:p w14:paraId="52F6CBB2" w14:textId="3D2B0F7E" w:rsidR="00240E4D" w:rsidRPr="00D0487C" w:rsidRDefault="00240E4D" w:rsidP="002A4EB5">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7A10C694" w14:textId="60F14A72" w:rsidTr="00240E4D">
        <w:tc>
          <w:tcPr>
            <w:tcW w:w="562" w:type="dxa"/>
            <w:vAlign w:val="center"/>
          </w:tcPr>
          <w:p w14:paraId="5482A03F"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324A6CAD" w14:textId="77777777" w:rsidR="00A215AD" w:rsidRPr="00D0487C" w:rsidRDefault="00A215AD" w:rsidP="00F539BE">
            <w:pPr>
              <w:spacing w:after="0" w:line="240" w:lineRule="auto"/>
              <w:rPr>
                <w:rFonts w:eastAsia="Calibri" w:cstheme="minorHAnsi"/>
                <w:sz w:val="21"/>
                <w:szCs w:val="21"/>
              </w:rPr>
            </w:pPr>
            <w:r w:rsidRPr="00D0487C">
              <w:rPr>
                <w:rFonts w:eastAsia="Calibri" w:cstheme="minorHAnsi"/>
                <w:sz w:val="21"/>
                <w:szCs w:val="21"/>
              </w:rPr>
              <w:t>Konteinerių kėlimo</w:t>
            </w:r>
          </w:p>
          <w:p w14:paraId="6C37EFE1" w14:textId="77777777" w:rsidR="00A215AD" w:rsidRPr="00D0487C" w:rsidRDefault="00A215AD" w:rsidP="00F539BE">
            <w:pPr>
              <w:spacing w:after="0" w:line="240" w:lineRule="auto"/>
              <w:rPr>
                <w:rFonts w:eastAsia="Calibri" w:cstheme="minorHAnsi"/>
                <w:sz w:val="21"/>
                <w:szCs w:val="21"/>
              </w:rPr>
            </w:pPr>
            <w:r w:rsidRPr="00D0487C">
              <w:rPr>
                <w:rFonts w:eastAsia="Calibri" w:cstheme="minorHAnsi"/>
                <w:sz w:val="21"/>
                <w:szCs w:val="21"/>
              </w:rPr>
              <w:t>mechanizmo apsauga</w:t>
            </w:r>
          </w:p>
        </w:tc>
        <w:tc>
          <w:tcPr>
            <w:tcW w:w="6647" w:type="dxa"/>
            <w:vAlign w:val="center"/>
          </w:tcPr>
          <w:p w14:paraId="38FA6C12" w14:textId="77777777" w:rsidR="00A215AD" w:rsidRPr="00D0487C" w:rsidRDefault="00A215AD" w:rsidP="00F539BE">
            <w:pPr>
              <w:spacing w:after="0" w:line="240" w:lineRule="auto"/>
              <w:rPr>
                <w:rFonts w:eastAsia="Calibri" w:cstheme="minorHAnsi"/>
                <w:sz w:val="21"/>
                <w:szCs w:val="21"/>
              </w:rPr>
            </w:pPr>
            <w:r w:rsidRPr="00D0487C">
              <w:rPr>
                <w:rFonts w:eastAsia="Calibri" w:cstheme="minorHAnsi"/>
                <w:sz w:val="21"/>
                <w:szCs w:val="21"/>
              </w:rPr>
              <w:t>Esant nuleistam konteinerių kėlimo mechanizmui, sistema signalizuoja vairuotojui apie nuleistą kėlimo mechanizmą.</w:t>
            </w:r>
          </w:p>
        </w:tc>
        <w:tc>
          <w:tcPr>
            <w:tcW w:w="5167" w:type="dxa"/>
          </w:tcPr>
          <w:p w14:paraId="4C2CE5B7" w14:textId="77777777"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23C1EF00" w14:textId="71758AE0" w:rsidR="00A215AD" w:rsidRPr="00D0487C" w:rsidRDefault="00240E4D" w:rsidP="00240E4D">
            <w:pPr>
              <w:spacing w:after="0" w:line="240" w:lineRule="auto"/>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A215AD" w:rsidRPr="00D0487C" w14:paraId="529BB364" w14:textId="61FAA8F1" w:rsidTr="00240E4D">
        <w:tc>
          <w:tcPr>
            <w:tcW w:w="562" w:type="dxa"/>
            <w:vAlign w:val="center"/>
          </w:tcPr>
          <w:p w14:paraId="709F0603" w14:textId="77777777" w:rsidR="00A215AD" w:rsidRPr="00D0487C" w:rsidRDefault="00A215AD" w:rsidP="00726780">
            <w:pPr>
              <w:pStyle w:val="Sraopastraipa"/>
              <w:numPr>
                <w:ilvl w:val="0"/>
                <w:numId w:val="1"/>
              </w:numPr>
              <w:spacing w:after="0" w:line="240" w:lineRule="auto"/>
              <w:ind w:left="0" w:firstLine="0"/>
              <w:rPr>
                <w:rFonts w:eastAsia="Calibri" w:cstheme="minorHAnsi"/>
                <w:sz w:val="21"/>
                <w:szCs w:val="21"/>
              </w:rPr>
            </w:pPr>
          </w:p>
        </w:tc>
        <w:tc>
          <w:tcPr>
            <w:tcW w:w="2184" w:type="dxa"/>
            <w:vAlign w:val="center"/>
          </w:tcPr>
          <w:p w14:paraId="1FB690CF" w14:textId="77777777" w:rsidR="00A215AD" w:rsidRPr="00D0487C" w:rsidRDefault="00A215AD" w:rsidP="002A4EB5">
            <w:pPr>
              <w:spacing w:after="0" w:line="240" w:lineRule="auto"/>
              <w:rPr>
                <w:rFonts w:eastAsia="Calibri" w:cstheme="minorHAnsi"/>
                <w:sz w:val="21"/>
                <w:szCs w:val="21"/>
              </w:rPr>
            </w:pPr>
            <w:r w:rsidRPr="00D0487C">
              <w:rPr>
                <w:rFonts w:eastAsia="Calibri" w:cstheme="minorHAnsi"/>
                <w:sz w:val="21"/>
                <w:szCs w:val="21"/>
              </w:rPr>
              <w:t>Presavimo valdymo ciklai</w:t>
            </w:r>
          </w:p>
        </w:tc>
        <w:tc>
          <w:tcPr>
            <w:tcW w:w="6647" w:type="dxa"/>
            <w:vAlign w:val="center"/>
          </w:tcPr>
          <w:p w14:paraId="39DE2872"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a) pastovus besitęsiantis;</w:t>
            </w:r>
          </w:p>
          <w:p w14:paraId="1AC26FB0"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b) vienkartinis;</w:t>
            </w:r>
          </w:p>
          <w:p w14:paraId="30437759"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c) rankinis kiekvienos presavimo operacijos valdymas;</w:t>
            </w:r>
          </w:p>
          <w:p w14:paraId="274664F4" w14:textId="77777777" w:rsidR="00A215AD" w:rsidRPr="00D0487C" w:rsidRDefault="00A215AD" w:rsidP="002A4EB5">
            <w:pPr>
              <w:spacing w:after="0" w:line="240" w:lineRule="auto"/>
              <w:jc w:val="both"/>
              <w:rPr>
                <w:rFonts w:eastAsia="Calibri" w:cstheme="minorHAnsi"/>
                <w:sz w:val="21"/>
                <w:szCs w:val="21"/>
              </w:rPr>
            </w:pPr>
            <w:r w:rsidRPr="00D0487C">
              <w:rPr>
                <w:rFonts w:eastAsia="Calibri" w:cstheme="minorHAnsi"/>
                <w:sz w:val="21"/>
                <w:szCs w:val="21"/>
              </w:rPr>
              <w:t>d) automatinis po išvertimo vienkartinis.</w:t>
            </w:r>
          </w:p>
        </w:tc>
        <w:tc>
          <w:tcPr>
            <w:tcW w:w="5167" w:type="dxa"/>
          </w:tcPr>
          <w:p w14:paraId="455D94B5" w14:textId="77777777" w:rsidR="00240E4D" w:rsidRPr="00D0487C" w:rsidRDefault="00240E4D" w:rsidP="00240E4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8300C80" w14:textId="321EBBCC" w:rsidR="00A215AD" w:rsidRPr="00D0487C" w:rsidRDefault="00240E4D" w:rsidP="00240E4D">
            <w:pPr>
              <w:spacing w:after="0" w:line="240" w:lineRule="auto"/>
              <w:jc w:val="both"/>
              <w:rPr>
                <w:rFonts w:eastAsia="Calibri"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bookmarkEnd w:id="2"/>
    </w:tbl>
    <w:p w14:paraId="3A3DD97F" w14:textId="77777777" w:rsidR="00726780" w:rsidRPr="00D0487C" w:rsidRDefault="00726780" w:rsidP="00726780">
      <w:pPr>
        <w:spacing w:after="0" w:line="240" w:lineRule="auto"/>
        <w:ind w:firstLine="851"/>
        <w:rPr>
          <w:rFonts w:eastAsia="Calibri" w:cstheme="minorHAnsi"/>
          <w:b/>
          <w:sz w:val="21"/>
          <w:szCs w:val="21"/>
        </w:rPr>
      </w:pPr>
    </w:p>
    <w:p w14:paraId="71CDB2A1" w14:textId="77777777" w:rsidR="00726780" w:rsidRPr="00D0487C" w:rsidRDefault="00726780" w:rsidP="00726780">
      <w:pPr>
        <w:spacing w:after="0" w:line="240" w:lineRule="auto"/>
        <w:ind w:firstLine="851"/>
        <w:rPr>
          <w:rFonts w:eastAsia="Calibri" w:cstheme="minorHAnsi"/>
          <w:b/>
          <w:sz w:val="21"/>
          <w:szCs w:val="21"/>
        </w:rPr>
      </w:pPr>
      <w:r w:rsidRPr="00D0487C">
        <w:rPr>
          <w:rFonts w:eastAsia="Calibri" w:cstheme="minorHAnsi"/>
          <w:b/>
          <w:sz w:val="21"/>
          <w:szCs w:val="21"/>
        </w:rPr>
        <w:t>VI. TECHNINIAI REIKALAVIMAI HIDRAULINIAM MANIPULIATORIUI</w:t>
      </w:r>
    </w:p>
    <w:p w14:paraId="7B4AADFD" w14:textId="77777777" w:rsidR="00726780" w:rsidRPr="00D0487C" w:rsidRDefault="00726780" w:rsidP="00726780">
      <w:pPr>
        <w:spacing w:after="0" w:line="240" w:lineRule="auto"/>
        <w:ind w:firstLine="851"/>
        <w:rPr>
          <w:rFonts w:eastAsia="Calibri" w:cstheme="minorHAnsi"/>
          <w:b/>
          <w:sz w:val="21"/>
          <w:szCs w:val="21"/>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2002"/>
        <w:gridCol w:w="6662"/>
        <w:gridCol w:w="5245"/>
      </w:tblGrid>
      <w:tr w:rsidR="00FA3B09" w:rsidRPr="00D0487C" w14:paraId="2A3813A4" w14:textId="4AB0D6A8" w:rsidTr="00116516">
        <w:tc>
          <w:tcPr>
            <w:tcW w:w="687" w:type="dxa"/>
            <w:vAlign w:val="center"/>
          </w:tcPr>
          <w:p w14:paraId="7B01CB80" w14:textId="77777777" w:rsidR="00FA3B09" w:rsidRPr="00D0487C" w:rsidRDefault="00FA3B09" w:rsidP="002A4EB5">
            <w:pPr>
              <w:spacing w:after="0" w:line="240" w:lineRule="auto"/>
              <w:jc w:val="center"/>
              <w:rPr>
                <w:rFonts w:eastAsia="Times New Roman" w:cstheme="minorHAnsi"/>
                <w:b/>
                <w:bCs/>
                <w:sz w:val="21"/>
                <w:szCs w:val="21"/>
              </w:rPr>
            </w:pPr>
            <w:r w:rsidRPr="00D0487C">
              <w:rPr>
                <w:rFonts w:eastAsia="Times New Roman" w:cstheme="minorHAnsi"/>
                <w:b/>
                <w:bCs/>
                <w:sz w:val="21"/>
                <w:szCs w:val="21"/>
              </w:rPr>
              <w:t>Eil. Nr.</w:t>
            </w:r>
          </w:p>
        </w:tc>
        <w:tc>
          <w:tcPr>
            <w:tcW w:w="2002" w:type="dxa"/>
            <w:vAlign w:val="center"/>
          </w:tcPr>
          <w:p w14:paraId="0EE8F2CD" w14:textId="77777777" w:rsidR="00FA3B09" w:rsidRPr="00D0487C" w:rsidRDefault="00FA3B09" w:rsidP="002A4EB5">
            <w:pPr>
              <w:spacing w:after="0" w:line="240" w:lineRule="auto"/>
              <w:jc w:val="center"/>
              <w:rPr>
                <w:rFonts w:eastAsia="Calibri" w:cstheme="minorHAnsi"/>
                <w:b/>
                <w:sz w:val="21"/>
                <w:szCs w:val="21"/>
              </w:rPr>
            </w:pPr>
            <w:r w:rsidRPr="00D0487C">
              <w:rPr>
                <w:rFonts w:eastAsia="Calibri" w:cstheme="minorHAnsi"/>
                <w:b/>
                <w:sz w:val="21"/>
                <w:szCs w:val="21"/>
              </w:rPr>
              <w:t>Charakteristikos pavadinimas</w:t>
            </w:r>
          </w:p>
        </w:tc>
        <w:tc>
          <w:tcPr>
            <w:tcW w:w="6662" w:type="dxa"/>
            <w:vAlign w:val="center"/>
          </w:tcPr>
          <w:p w14:paraId="19B75B59" w14:textId="77777777" w:rsidR="00FA3B09" w:rsidRPr="00D0487C" w:rsidRDefault="00FA3B09" w:rsidP="002A4EB5">
            <w:pPr>
              <w:spacing w:after="0" w:line="240" w:lineRule="auto"/>
              <w:jc w:val="center"/>
              <w:rPr>
                <w:rFonts w:eastAsia="Calibri" w:cstheme="minorHAnsi"/>
                <w:b/>
                <w:sz w:val="21"/>
                <w:szCs w:val="21"/>
              </w:rPr>
            </w:pPr>
            <w:r w:rsidRPr="00D0487C">
              <w:rPr>
                <w:rFonts w:eastAsia="Calibri" w:cstheme="minorHAnsi"/>
                <w:b/>
                <w:sz w:val="21"/>
                <w:szCs w:val="21"/>
              </w:rPr>
              <w:t>Perkančiosios organizacijos reikalaujama charakteristika</w:t>
            </w:r>
          </w:p>
        </w:tc>
        <w:tc>
          <w:tcPr>
            <w:tcW w:w="5245" w:type="dxa"/>
          </w:tcPr>
          <w:p w14:paraId="428E134F" w14:textId="77777777" w:rsidR="00116516" w:rsidRPr="00D0487C" w:rsidRDefault="00116516" w:rsidP="00116516">
            <w:pPr>
              <w:spacing w:after="0" w:line="240" w:lineRule="auto"/>
              <w:jc w:val="center"/>
              <w:rPr>
                <w:rFonts w:eastAsia="Times New Roman" w:cstheme="minorHAnsi"/>
                <w:sz w:val="21"/>
                <w:szCs w:val="21"/>
              </w:rPr>
            </w:pPr>
            <w:r w:rsidRPr="00D0487C">
              <w:rPr>
                <w:rFonts w:eastAsia="Times New Roman" w:cstheme="minorHAnsi"/>
                <w:sz w:val="21"/>
                <w:szCs w:val="21"/>
              </w:rPr>
              <w:t xml:space="preserve">Tiekėjas </w:t>
            </w:r>
            <w:r w:rsidRPr="00D0487C">
              <w:rPr>
                <w:rFonts w:eastAsia="Times New Roman" w:cstheme="minorHAnsi"/>
                <w:color w:val="FF0000"/>
                <w:sz w:val="21"/>
                <w:szCs w:val="21"/>
              </w:rPr>
              <w:t xml:space="preserve">privalo </w:t>
            </w:r>
            <w:r w:rsidRPr="00D0487C">
              <w:rPr>
                <w:rFonts w:eastAsia="Times New Roman" w:cstheme="minorHAnsi"/>
                <w:sz w:val="21"/>
                <w:szCs w:val="21"/>
              </w:rPr>
              <w:t xml:space="preserve">patvirtinti atitikimą techniniam reikalavimui nurodydamas: </w:t>
            </w:r>
            <w:r w:rsidRPr="00D0487C">
              <w:rPr>
                <w:rFonts w:eastAsia="Times New Roman" w:cstheme="minorHAnsi"/>
                <w:color w:val="FF0000"/>
                <w:sz w:val="21"/>
                <w:szCs w:val="21"/>
              </w:rPr>
              <w:t xml:space="preserve">taip/ne </w:t>
            </w:r>
            <w:r w:rsidRPr="00D0487C">
              <w:rPr>
                <w:rFonts w:eastAsia="Times New Roman" w:cstheme="minorHAnsi"/>
                <w:sz w:val="21"/>
                <w:szCs w:val="21"/>
              </w:rPr>
              <w:t xml:space="preserve">o, kur to reikalaujama, </w:t>
            </w:r>
            <w:r w:rsidRPr="00D0487C">
              <w:rPr>
                <w:rFonts w:eastAsia="Times New Roman" w:cstheme="minorHAnsi"/>
                <w:color w:val="FF0000"/>
                <w:sz w:val="21"/>
                <w:szCs w:val="21"/>
              </w:rPr>
              <w:t>įrašyti tikslią siūlomos Prekės reikšmę</w:t>
            </w:r>
            <w:r w:rsidRPr="00D0487C">
              <w:rPr>
                <w:rFonts w:eastAsia="Times New Roman" w:cstheme="minorHAnsi"/>
                <w:sz w:val="21"/>
                <w:szCs w:val="21"/>
              </w:rPr>
              <w:t>.</w:t>
            </w:r>
          </w:p>
          <w:p w14:paraId="7D27BA87" w14:textId="5F878986" w:rsidR="00FA3B09" w:rsidRPr="00D0487C" w:rsidRDefault="00116516" w:rsidP="00116516">
            <w:pPr>
              <w:spacing w:after="0" w:line="240" w:lineRule="auto"/>
              <w:jc w:val="center"/>
              <w:rPr>
                <w:rFonts w:eastAsia="Calibri" w:cstheme="minorHAnsi"/>
                <w:b/>
                <w:sz w:val="21"/>
                <w:szCs w:val="21"/>
              </w:rPr>
            </w:pPr>
            <w:r w:rsidRPr="00D0487C">
              <w:rPr>
                <w:rFonts w:eastAsia="Calibri" w:cstheme="minorHAnsi"/>
                <w:i/>
                <w:iCs/>
                <w:sz w:val="21"/>
                <w:szCs w:val="21"/>
              </w:rPr>
              <w:t xml:space="preserve">Punktuose, kur to reikalaujama, Tiekėjas </w:t>
            </w:r>
            <w:r w:rsidRPr="00D0487C">
              <w:rPr>
                <w:rFonts w:eastAsia="Calibri" w:cstheme="minorHAnsi"/>
                <w:i/>
                <w:iCs/>
                <w:color w:val="FF0000"/>
                <w:sz w:val="21"/>
                <w:szCs w:val="21"/>
              </w:rPr>
              <w:t xml:space="preserve">privalo įrašyti </w:t>
            </w:r>
            <w:r w:rsidRPr="00D0487C">
              <w:rPr>
                <w:rFonts w:eastAsia="Calibri" w:cstheme="minorHAnsi"/>
                <w:i/>
                <w:iCs/>
                <w:sz w:val="21"/>
                <w:szCs w:val="21"/>
              </w:rPr>
              <w:t>kartu su pasiūlymu pateikiamo, parametrų reikšmes įrodančio, dokumento pavadinimą ir/arba nuorodą į šaltinį, patvirtinantį siūlomus parametrus.</w:t>
            </w:r>
          </w:p>
        </w:tc>
      </w:tr>
      <w:tr w:rsidR="00FA3B09" w:rsidRPr="00D0487C" w14:paraId="4A21CC3C" w14:textId="782BC287" w:rsidTr="00116516">
        <w:tc>
          <w:tcPr>
            <w:tcW w:w="687" w:type="dxa"/>
            <w:vAlign w:val="center"/>
          </w:tcPr>
          <w:p w14:paraId="445637CB"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3AA74FF2" w14:textId="77777777" w:rsidR="00FA3B09" w:rsidRPr="00D0487C" w:rsidRDefault="00FA3B09" w:rsidP="002A4EB5">
            <w:pPr>
              <w:spacing w:after="0" w:line="240" w:lineRule="auto"/>
              <w:rPr>
                <w:rFonts w:cstheme="minorHAnsi"/>
                <w:sz w:val="21"/>
                <w:szCs w:val="21"/>
              </w:rPr>
            </w:pPr>
            <w:r w:rsidRPr="00D0487C">
              <w:rPr>
                <w:rFonts w:cstheme="minorHAnsi"/>
                <w:sz w:val="21"/>
                <w:szCs w:val="21"/>
              </w:rPr>
              <w:t>Hidraulinio manipuliatoriaus vieta</w:t>
            </w:r>
          </w:p>
        </w:tc>
        <w:tc>
          <w:tcPr>
            <w:tcW w:w="6662" w:type="dxa"/>
            <w:vAlign w:val="center"/>
          </w:tcPr>
          <w:p w14:paraId="3FB2D1A7" w14:textId="77777777" w:rsidR="00FA3B09" w:rsidRPr="00D0487C" w:rsidRDefault="00FA3B09" w:rsidP="002A4EB5">
            <w:pPr>
              <w:spacing w:after="0" w:line="240" w:lineRule="auto"/>
              <w:jc w:val="both"/>
              <w:rPr>
                <w:rFonts w:cstheme="minorHAnsi"/>
                <w:sz w:val="21"/>
                <w:szCs w:val="21"/>
              </w:rPr>
            </w:pPr>
            <w:r w:rsidRPr="00D0487C">
              <w:rPr>
                <w:rFonts w:cstheme="minorHAnsi"/>
                <w:sz w:val="21"/>
                <w:szCs w:val="21"/>
              </w:rPr>
              <w:t>Hidraulinis manipuliatorius turi būti sumontuotas ant automobilio važiuoklės rėmo tarp kabinos ir antstato.</w:t>
            </w:r>
          </w:p>
        </w:tc>
        <w:tc>
          <w:tcPr>
            <w:tcW w:w="5245" w:type="dxa"/>
          </w:tcPr>
          <w:p w14:paraId="40FD0D49" w14:textId="77777777" w:rsidR="00116516" w:rsidRPr="00D0487C" w:rsidRDefault="00116516" w:rsidP="00116516">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41D2AE0D" w14:textId="46F375DF" w:rsidR="00FA3B09" w:rsidRPr="00D0487C" w:rsidRDefault="00116516"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702E168E" w14:textId="4A6C100C" w:rsidTr="00116516">
        <w:tc>
          <w:tcPr>
            <w:tcW w:w="687" w:type="dxa"/>
            <w:vAlign w:val="center"/>
          </w:tcPr>
          <w:p w14:paraId="0DA4E81A"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0A68D9CE" w14:textId="77777777" w:rsidR="00FA3B09" w:rsidRPr="00D0487C" w:rsidRDefault="00FA3B09" w:rsidP="002A4EB5">
            <w:pPr>
              <w:spacing w:after="0" w:line="240" w:lineRule="auto"/>
              <w:rPr>
                <w:rFonts w:cstheme="minorHAnsi"/>
                <w:sz w:val="21"/>
                <w:szCs w:val="21"/>
              </w:rPr>
            </w:pPr>
            <w:r w:rsidRPr="00D0487C">
              <w:rPr>
                <w:rFonts w:cstheme="minorHAnsi"/>
                <w:sz w:val="21"/>
                <w:szCs w:val="21"/>
              </w:rPr>
              <w:t>Strėlės parkavimo pozicija</w:t>
            </w:r>
          </w:p>
        </w:tc>
        <w:tc>
          <w:tcPr>
            <w:tcW w:w="6662" w:type="dxa"/>
            <w:vAlign w:val="center"/>
          </w:tcPr>
          <w:p w14:paraId="73787BB0" w14:textId="77777777" w:rsidR="00FA3B09" w:rsidRPr="00D0487C" w:rsidRDefault="00FA3B09" w:rsidP="002A4EB5">
            <w:pPr>
              <w:spacing w:after="0" w:line="240" w:lineRule="auto"/>
              <w:jc w:val="both"/>
              <w:rPr>
                <w:rFonts w:cstheme="minorHAnsi"/>
                <w:sz w:val="21"/>
                <w:szCs w:val="21"/>
              </w:rPr>
            </w:pPr>
            <w:r w:rsidRPr="00D0487C">
              <w:rPr>
                <w:rFonts w:cstheme="minorHAnsi"/>
                <w:sz w:val="21"/>
                <w:szCs w:val="21"/>
              </w:rPr>
              <w:t>Turi būti numatyta galimybė sulankstyti hidraulinį manipuliatorių už kabinos bei saugiai padėti strėlę ant antstato stogo.</w:t>
            </w:r>
          </w:p>
        </w:tc>
        <w:tc>
          <w:tcPr>
            <w:tcW w:w="5245" w:type="dxa"/>
          </w:tcPr>
          <w:p w14:paraId="04FDC960" w14:textId="77777777" w:rsidR="00116516" w:rsidRPr="00D0487C" w:rsidRDefault="00116516" w:rsidP="00116516">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2EB088B5" w14:textId="172327CB" w:rsidR="00FA3B09" w:rsidRPr="00D0487C" w:rsidRDefault="00116516" w:rsidP="00116516">
            <w:pPr>
              <w:spacing w:after="0" w:line="240" w:lineRule="auto"/>
              <w:jc w:val="both"/>
              <w:rPr>
                <w:rFonts w:cstheme="minorHAnsi"/>
                <w:sz w:val="21"/>
                <w:szCs w:val="21"/>
              </w:rPr>
            </w:pPr>
            <w:r w:rsidRPr="00D0487C">
              <w:rPr>
                <w:rFonts w:eastAsia="Times New Roman" w:cstheme="minorHAnsi"/>
                <w:i/>
                <w:iCs/>
                <w:sz w:val="21"/>
                <w:szCs w:val="21"/>
              </w:rPr>
              <w:lastRenderedPageBreak/>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19987AEB" w14:textId="45795441" w:rsidTr="00116516">
        <w:tc>
          <w:tcPr>
            <w:tcW w:w="687" w:type="dxa"/>
            <w:vAlign w:val="center"/>
          </w:tcPr>
          <w:p w14:paraId="33243D19"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1048B722" w14:textId="77777777" w:rsidR="00FA3B09" w:rsidRPr="00D0487C" w:rsidRDefault="00FA3B09" w:rsidP="002A4EB5">
            <w:pPr>
              <w:spacing w:after="0" w:line="240" w:lineRule="auto"/>
              <w:rPr>
                <w:rFonts w:cstheme="minorHAnsi"/>
                <w:sz w:val="21"/>
                <w:szCs w:val="21"/>
              </w:rPr>
            </w:pPr>
            <w:r w:rsidRPr="00D0487C">
              <w:rPr>
                <w:rFonts w:cstheme="minorHAnsi"/>
                <w:sz w:val="21"/>
                <w:szCs w:val="21"/>
              </w:rPr>
              <w:t>Kėlimo momentas</w:t>
            </w:r>
          </w:p>
        </w:tc>
        <w:tc>
          <w:tcPr>
            <w:tcW w:w="6662" w:type="dxa"/>
            <w:vAlign w:val="center"/>
          </w:tcPr>
          <w:p w14:paraId="50A65F07" w14:textId="77777777" w:rsidR="00FA3B09" w:rsidRPr="00D0487C" w:rsidRDefault="00FA3B09" w:rsidP="002A4EB5">
            <w:pPr>
              <w:spacing w:after="0" w:line="240" w:lineRule="auto"/>
              <w:jc w:val="both"/>
              <w:rPr>
                <w:rFonts w:cstheme="minorHAnsi"/>
                <w:sz w:val="21"/>
                <w:szCs w:val="21"/>
              </w:rPr>
            </w:pPr>
            <w:r w:rsidRPr="00D0487C">
              <w:rPr>
                <w:rFonts w:cstheme="minorHAnsi"/>
                <w:sz w:val="21"/>
                <w:szCs w:val="21"/>
              </w:rPr>
              <w:t xml:space="preserve">Ne mažiau kaip 16 </w:t>
            </w:r>
            <w:proofErr w:type="spellStart"/>
            <w:r w:rsidRPr="00D0487C">
              <w:rPr>
                <w:rFonts w:cstheme="minorHAnsi"/>
                <w:sz w:val="21"/>
                <w:szCs w:val="21"/>
              </w:rPr>
              <w:t>tm</w:t>
            </w:r>
            <w:proofErr w:type="spellEnd"/>
            <w:r w:rsidRPr="00D0487C">
              <w:rPr>
                <w:rFonts w:cstheme="minorHAnsi"/>
                <w:sz w:val="21"/>
                <w:szCs w:val="21"/>
              </w:rPr>
              <w:t xml:space="preserve"> </w:t>
            </w:r>
          </w:p>
        </w:tc>
        <w:tc>
          <w:tcPr>
            <w:tcW w:w="5245" w:type="dxa"/>
          </w:tcPr>
          <w:p w14:paraId="0888082D" w14:textId="77777777" w:rsidR="00FA3B09" w:rsidRPr="00D0487C" w:rsidRDefault="00116516" w:rsidP="002A4EB5">
            <w:pPr>
              <w:spacing w:after="0" w:line="240" w:lineRule="auto"/>
              <w:jc w:val="both"/>
              <w:rPr>
                <w:rFonts w:cstheme="minorHAnsi"/>
                <w:sz w:val="21"/>
                <w:szCs w:val="21"/>
              </w:rPr>
            </w:pPr>
            <w:r w:rsidRPr="00D0487C">
              <w:rPr>
                <w:rFonts w:cstheme="minorHAnsi"/>
                <w:sz w:val="21"/>
                <w:szCs w:val="21"/>
              </w:rPr>
              <w:t xml:space="preserve">Kėlimo momentas </w:t>
            </w:r>
            <w:r w:rsidRPr="00D0487C">
              <w:rPr>
                <w:rFonts w:eastAsia="Times New Roman" w:cstheme="minorHAnsi"/>
                <w:i/>
                <w:iCs/>
                <w:sz w:val="21"/>
                <w:szCs w:val="21"/>
                <w:highlight w:val="lightGray"/>
                <w:u w:val="single"/>
              </w:rPr>
              <w:t>_____</w:t>
            </w:r>
            <w:r w:rsidRPr="00D0487C">
              <w:rPr>
                <w:rFonts w:cstheme="minorHAnsi"/>
                <w:sz w:val="21"/>
                <w:szCs w:val="21"/>
              </w:rPr>
              <w:t xml:space="preserve"> </w:t>
            </w:r>
            <w:proofErr w:type="spellStart"/>
            <w:r w:rsidRPr="00D0487C">
              <w:rPr>
                <w:rFonts w:cstheme="minorHAnsi"/>
                <w:sz w:val="21"/>
                <w:szCs w:val="21"/>
              </w:rPr>
              <w:t>tm</w:t>
            </w:r>
            <w:proofErr w:type="spellEnd"/>
          </w:p>
          <w:p w14:paraId="5AA22CE9" w14:textId="65AE6536" w:rsidR="00F92E43" w:rsidRPr="00D0487C" w:rsidRDefault="00F92E43" w:rsidP="002A4EB5">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A3B09" w:rsidRPr="00D0487C" w14:paraId="746DA20C" w14:textId="1AA1C4AF" w:rsidTr="00116516">
        <w:tc>
          <w:tcPr>
            <w:tcW w:w="687" w:type="dxa"/>
            <w:vAlign w:val="center"/>
          </w:tcPr>
          <w:p w14:paraId="09B04804" w14:textId="77777777" w:rsidR="00FA3B09" w:rsidRPr="00D0487C" w:rsidRDefault="00FA3B09" w:rsidP="00726780">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AC76F3C" w14:textId="77777777" w:rsidR="00FA3B09" w:rsidRPr="00D0487C" w:rsidRDefault="00FA3B09" w:rsidP="002A4EB5">
            <w:pPr>
              <w:spacing w:after="0" w:line="240" w:lineRule="auto"/>
              <w:rPr>
                <w:rFonts w:cstheme="minorHAnsi"/>
                <w:sz w:val="21"/>
                <w:szCs w:val="21"/>
              </w:rPr>
            </w:pPr>
            <w:r w:rsidRPr="00D0487C">
              <w:rPr>
                <w:rFonts w:cstheme="minorHAnsi"/>
                <w:sz w:val="21"/>
                <w:szCs w:val="21"/>
              </w:rPr>
              <w:t>Sukimo momentas</w:t>
            </w:r>
          </w:p>
        </w:tc>
        <w:tc>
          <w:tcPr>
            <w:tcW w:w="6662" w:type="dxa"/>
            <w:vAlign w:val="center"/>
          </w:tcPr>
          <w:p w14:paraId="600329F6" w14:textId="77777777" w:rsidR="00FA3B09" w:rsidRPr="00D0487C" w:rsidRDefault="00FA3B09" w:rsidP="002A4EB5">
            <w:pPr>
              <w:spacing w:after="0" w:line="240" w:lineRule="auto"/>
              <w:jc w:val="both"/>
              <w:rPr>
                <w:rFonts w:cstheme="minorHAnsi"/>
                <w:sz w:val="21"/>
                <w:szCs w:val="21"/>
              </w:rPr>
            </w:pPr>
            <w:r w:rsidRPr="00D0487C">
              <w:rPr>
                <w:rFonts w:cstheme="minorHAnsi"/>
                <w:sz w:val="21"/>
                <w:szCs w:val="21"/>
              </w:rPr>
              <w:t xml:space="preserve">Ne mažiau kaip 25 </w:t>
            </w:r>
            <w:proofErr w:type="spellStart"/>
            <w:r w:rsidRPr="00D0487C">
              <w:rPr>
                <w:rFonts w:cstheme="minorHAnsi"/>
                <w:sz w:val="21"/>
                <w:szCs w:val="21"/>
              </w:rPr>
              <w:t>kNm</w:t>
            </w:r>
            <w:proofErr w:type="spellEnd"/>
            <w:r w:rsidRPr="00D0487C">
              <w:rPr>
                <w:rFonts w:cstheme="minorHAnsi"/>
                <w:sz w:val="21"/>
                <w:szCs w:val="21"/>
              </w:rPr>
              <w:t xml:space="preserve"> </w:t>
            </w:r>
          </w:p>
        </w:tc>
        <w:tc>
          <w:tcPr>
            <w:tcW w:w="5245" w:type="dxa"/>
          </w:tcPr>
          <w:p w14:paraId="0145B9ED" w14:textId="77777777" w:rsidR="00FA3B09" w:rsidRPr="00D0487C" w:rsidRDefault="00116516" w:rsidP="002A4EB5">
            <w:pPr>
              <w:spacing w:after="0" w:line="240" w:lineRule="auto"/>
              <w:jc w:val="both"/>
              <w:rPr>
                <w:rFonts w:cstheme="minorHAnsi"/>
                <w:sz w:val="21"/>
                <w:szCs w:val="21"/>
              </w:rPr>
            </w:pPr>
            <w:r w:rsidRPr="00D0487C">
              <w:rPr>
                <w:rFonts w:cstheme="minorHAnsi"/>
                <w:sz w:val="21"/>
                <w:szCs w:val="21"/>
              </w:rPr>
              <w:t xml:space="preserve">Sukimo momentas </w:t>
            </w:r>
            <w:r w:rsidRPr="00D0487C">
              <w:rPr>
                <w:rFonts w:eastAsia="Times New Roman" w:cstheme="minorHAnsi"/>
                <w:i/>
                <w:iCs/>
                <w:sz w:val="21"/>
                <w:szCs w:val="21"/>
                <w:highlight w:val="lightGray"/>
                <w:u w:val="single"/>
              </w:rPr>
              <w:t>_____</w:t>
            </w:r>
            <w:r w:rsidRPr="00D0487C">
              <w:rPr>
                <w:rFonts w:cstheme="minorHAnsi"/>
                <w:sz w:val="21"/>
                <w:szCs w:val="21"/>
              </w:rPr>
              <w:t xml:space="preserve"> </w:t>
            </w:r>
            <w:proofErr w:type="spellStart"/>
            <w:r w:rsidRPr="00D0487C">
              <w:rPr>
                <w:rFonts w:cstheme="minorHAnsi"/>
                <w:sz w:val="21"/>
                <w:szCs w:val="21"/>
              </w:rPr>
              <w:t>kNm</w:t>
            </w:r>
            <w:proofErr w:type="spellEnd"/>
          </w:p>
          <w:p w14:paraId="4B031F7A" w14:textId="6AFA739D" w:rsidR="00F92E43" w:rsidRPr="00D0487C" w:rsidRDefault="00F92E43" w:rsidP="002A4EB5">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65CBC7BF" w14:textId="51DB641C" w:rsidTr="002A4EB5">
        <w:tc>
          <w:tcPr>
            <w:tcW w:w="687" w:type="dxa"/>
            <w:vAlign w:val="center"/>
          </w:tcPr>
          <w:p w14:paraId="2CEEA4D7"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5A3696F5"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Strėlės posūkio kampas</w:t>
            </w:r>
          </w:p>
        </w:tc>
        <w:tc>
          <w:tcPr>
            <w:tcW w:w="6662" w:type="dxa"/>
            <w:vAlign w:val="center"/>
          </w:tcPr>
          <w:p w14:paraId="7B4A2073"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Ne mažiau kaip 400⁰</w:t>
            </w:r>
          </w:p>
        </w:tc>
        <w:tc>
          <w:tcPr>
            <w:tcW w:w="5245" w:type="dxa"/>
            <w:vAlign w:val="center"/>
          </w:tcPr>
          <w:p w14:paraId="1524408E"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Strėlės posūkio kampas</w:t>
            </w:r>
            <w:r w:rsidR="00F92E43" w:rsidRPr="00D0487C">
              <w:rPr>
                <w:rFonts w:cstheme="minorHAnsi"/>
                <w:sz w:val="21"/>
                <w:szCs w:val="21"/>
              </w:rPr>
              <w:t xml:space="preserve"> </w:t>
            </w:r>
            <w:r w:rsidR="00F92E43" w:rsidRPr="00D0487C">
              <w:rPr>
                <w:rFonts w:eastAsia="Times New Roman" w:cstheme="minorHAnsi"/>
                <w:i/>
                <w:iCs/>
                <w:sz w:val="21"/>
                <w:szCs w:val="21"/>
                <w:highlight w:val="lightGray"/>
                <w:u w:val="single"/>
              </w:rPr>
              <w:t>_____</w:t>
            </w:r>
            <w:r w:rsidR="00F92E43" w:rsidRPr="00D0487C">
              <w:rPr>
                <w:rFonts w:eastAsia="Times New Roman" w:cstheme="minorHAnsi"/>
                <w:i/>
                <w:iCs/>
                <w:sz w:val="21"/>
                <w:szCs w:val="21"/>
                <w:u w:val="single"/>
              </w:rPr>
              <w:t xml:space="preserve"> </w:t>
            </w:r>
            <w:r w:rsidR="00F92E43" w:rsidRPr="00D0487C">
              <w:rPr>
                <w:rFonts w:cstheme="minorHAnsi"/>
                <w:sz w:val="21"/>
                <w:szCs w:val="21"/>
              </w:rPr>
              <w:t>⁰</w:t>
            </w:r>
          </w:p>
          <w:p w14:paraId="689C6960" w14:textId="2ACD519E" w:rsidR="00F92E43" w:rsidRPr="00D0487C" w:rsidRDefault="00F92E43"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4BCE0E44" w14:textId="53837498" w:rsidTr="002A4EB5">
        <w:tc>
          <w:tcPr>
            <w:tcW w:w="687" w:type="dxa"/>
            <w:vAlign w:val="center"/>
          </w:tcPr>
          <w:p w14:paraId="55BAE0D9"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7D50C556"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Strėlės hidraulinis siekis</w:t>
            </w:r>
          </w:p>
        </w:tc>
        <w:tc>
          <w:tcPr>
            <w:tcW w:w="6662" w:type="dxa"/>
            <w:vAlign w:val="center"/>
          </w:tcPr>
          <w:p w14:paraId="1EAF72A6" w14:textId="5AC0E63C" w:rsidR="00116516" w:rsidRPr="00D0487C" w:rsidRDefault="00116516" w:rsidP="00116516">
            <w:pPr>
              <w:spacing w:after="0" w:line="240" w:lineRule="auto"/>
              <w:jc w:val="both"/>
              <w:rPr>
                <w:rFonts w:cstheme="minorHAnsi"/>
                <w:sz w:val="21"/>
                <w:szCs w:val="21"/>
              </w:rPr>
            </w:pPr>
            <w:r w:rsidRPr="00D0487C">
              <w:rPr>
                <w:rFonts w:cstheme="minorHAnsi"/>
                <w:sz w:val="21"/>
                <w:szCs w:val="21"/>
              </w:rPr>
              <w:t>Ne mažiau kaip 10,</w:t>
            </w:r>
            <w:r w:rsidR="00273232" w:rsidRPr="00D0487C">
              <w:rPr>
                <w:rFonts w:cstheme="minorHAnsi"/>
                <w:sz w:val="21"/>
                <w:szCs w:val="21"/>
              </w:rPr>
              <w:t>2</w:t>
            </w:r>
            <w:r w:rsidRPr="00D0487C">
              <w:rPr>
                <w:rFonts w:cstheme="minorHAnsi"/>
                <w:sz w:val="21"/>
                <w:szCs w:val="21"/>
              </w:rPr>
              <w:t xml:space="preserve"> m</w:t>
            </w:r>
          </w:p>
        </w:tc>
        <w:tc>
          <w:tcPr>
            <w:tcW w:w="5245" w:type="dxa"/>
            <w:vAlign w:val="center"/>
          </w:tcPr>
          <w:p w14:paraId="7F4D3D86" w14:textId="77777777" w:rsidR="00116516" w:rsidRPr="00D0487C" w:rsidRDefault="00116516" w:rsidP="00116516">
            <w:pPr>
              <w:spacing w:after="0" w:line="240" w:lineRule="auto"/>
              <w:jc w:val="both"/>
              <w:rPr>
                <w:rFonts w:eastAsia="Times New Roman" w:cstheme="minorHAnsi"/>
                <w:sz w:val="21"/>
                <w:szCs w:val="21"/>
              </w:rPr>
            </w:pPr>
            <w:r w:rsidRPr="00D0487C">
              <w:rPr>
                <w:rFonts w:cstheme="minorHAnsi"/>
                <w:sz w:val="21"/>
                <w:szCs w:val="21"/>
              </w:rPr>
              <w:t>Strėlės hidraulinis siekis</w:t>
            </w:r>
            <w:r w:rsidR="00F92E43" w:rsidRPr="00D0487C">
              <w:rPr>
                <w:rFonts w:cstheme="minorHAnsi"/>
                <w:sz w:val="21"/>
                <w:szCs w:val="21"/>
              </w:rPr>
              <w:t xml:space="preserve"> </w:t>
            </w:r>
            <w:r w:rsidR="00F92E43" w:rsidRPr="00D0487C">
              <w:rPr>
                <w:rFonts w:eastAsia="Times New Roman" w:cstheme="minorHAnsi"/>
                <w:sz w:val="21"/>
                <w:szCs w:val="21"/>
                <w:highlight w:val="lightGray"/>
              </w:rPr>
              <w:t>_____</w:t>
            </w:r>
            <w:r w:rsidR="00F92E43" w:rsidRPr="00D0487C">
              <w:rPr>
                <w:rFonts w:eastAsia="Times New Roman" w:cstheme="minorHAnsi"/>
                <w:sz w:val="21"/>
                <w:szCs w:val="21"/>
              </w:rPr>
              <w:t xml:space="preserve"> m.</w:t>
            </w:r>
          </w:p>
          <w:p w14:paraId="751CDA8F" w14:textId="513E2FF2" w:rsidR="00F92E43" w:rsidRPr="00D0487C" w:rsidRDefault="00F92E43"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73D50C28" w14:textId="6EF99D01" w:rsidTr="002A4EB5">
        <w:tc>
          <w:tcPr>
            <w:tcW w:w="687" w:type="dxa"/>
            <w:vAlign w:val="center"/>
          </w:tcPr>
          <w:p w14:paraId="3B0616E1"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73A876D9"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Keliamoji galia esant pilnam strėlės siekiui</w:t>
            </w:r>
          </w:p>
        </w:tc>
        <w:tc>
          <w:tcPr>
            <w:tcW w:w="6662" w:type="dxa"/>
            <w:vAlign w:val="center"/>
          </w:tcPr>
          <w:p w14:paraId="5134F3A2"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 xml:space="preserve">Ne mažiau kaip 1500 kg </w:t>
            </w:r>
          </w:p>
          <w:p w14:paraId="20E45D1E" w14:textId="77777777" w:rsidR="00116516" w:rsidRPr="00D0487C" w:rsidRDefault="00116516" w:rsidP="00273232">
            <w:pPr>
              <w:spacing w:after="0" w:line="240" w:lineRule="auto"/>
              <w:jc w:val="both"/>
              <w:rPr>
                <w:rFonts w:cstheme="minorHAnsi"/>
                <w:sz w:val="21"/>
                <w:szCs w:val="21"/>
              </w:rPr>
            </w:pPr>
          </w:p>
        </w:tc>
        <w:tc>
          <w:tcPr>
            <w:tcW w:w="5245" w:type="dxa"/>
            <w:vAlign w:val="center"/>
          </w:tcPr>
          <w:p w14:paraId="09DAED88" w14:textId="77777777" w:rsidR="00116516" w:rsidRPr="00D0487C" w:rsidRDefault="00116516" w:rsidP="00116516">
            <w:pPr>
              <w:spacing w:after="0" w:line="240" w:lineRule="auto"/>
              <w:jc w:val="both"/>
              <w:rPr>
                <w:rFonts w:eastAsia="Times New Roman" w:cstheme="minorHAnsi"/>
                <w:sz w:val="21"/>
                <w:szCs w:val="21"/>
              </w:rPr>
            </w:pPr>
            <w:r w:rsidRPr="00D0487C">
              <w:rPr>
                <w:rFonts w:cstheme="minorHAnsi"/>
                <w:sz w:val="21"/>
                <w:szCs w:val="21"/>
              </w:rPr>
              <w:t>Keliamoji galia esant pilnam strėlės siekiui</w:t>
            </w:r>
            <w:r w:rsidR="00F92E43" w:rsidRPr="00D0487C">
              <w:rPr>
                <w:rFonts w:cstheme="minorHAnsi"/>
                <w:sz w:val="21"/>
                <w:szCs w:val="21"/>
              </w:rPr>
              <w:t xml:space="preserve"> </w:t>
            </w:r>
            <w:r w:rsidR="00F92E43" w:rsidRPr="00D0487C">
              <w:rPr>
                <w:rFonts w:eastAsia="Times New Roman" w:cstheme="minorHAnsi"/>
                <w:i/>
                <w:iCs/>
                <w:sz w:val="21"/>
                <w:szCs w:val="21"/>
                <w:highlight w:val="lightGray"/>
                <w:u w:val="single"/>
              </w:rPr>
              <w:t>_____</w:t>
            </w:r>
            <w:r w:rsidR="00F92E43" w:rsidRPr="00D0487C">
              <w:rPr>
                <w:rFonts w:eastAsia="Times New Roman" w:cstheme="minorHAnsi"/>
                <w:sz w:val="21"/>
                <w:szCs w:val="21"/>
              </w:rPr>
              <w:t xml:space="preserve"> kg.</w:t>
            </w:r>
          </w:p>
          <w:p w14:paraId="79090F58" w14:textId="2ED72531" w:rsidR="00F92E43" w:rsidRPr="00D0487C" w:rsidRDefault="00F92E43"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27A26EA9" w14:textId="6B9E9708" w:rsidTr="00116516">
        <w:tc>
          <w:tcPr>
            <w:tcW w:w="687" w:type="dxa"/>
            <w:vAlign w:val="center"/>
          </w:tcPr>
          <w:p w14:paraId="4F404694"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6FE072E8"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Radijo valdymas</w:t>
            </w:r>
          </w:p>
        </w:tc>
        <w:tc>
          <w:tcPr>
            <w:tcW w:w="6662" w:type="dxa"/>
            <w:vAlign w:val="center"/>
          </w:tcPr>
          <w:p w14:paraId="10A511A4" w14:textId="3898DD90" w:rsidR="00116516" w:rsidRPr="00D0487C" w:rsidRDefault="00273232" w:rsidP="00116516">
            <w:pPr>
              <w:spacing w:after="0" w:line="240" w:lineRule="auto"/>
              <w:jc w:val="both"/>
              <w:rPr>
                <w:rFonts w:cstheme="minorHAnsi"/>
                <w:sz w:val="21"/>
                <w:szCs w:val="21"/>
              </w:rPr>
            </w:pPr>
            <w:r w:rsidRPr="00D0487C">
              <w:rPr>
                <w:rFonts w:cstheme="minorHAnsi"/>
                <w:sz w:val="21"/>
                <w:szCs w:val="21"/>
              </w:rPr>
              <w:t>Hidraulinio manipuliatoriaus funkcijų valdymas radijo bangų pultu, išskyrus atraminių kojų valdymą</w:t>
            </w:r>
            <w:r w:rsidR="00116516" w:rsidRPr="00D0487C">
              <w:rPr>
                <w:rFonts w:cstheme="minorHAnsi"/>
                <w:sz w:val="21"/>
                <w:szCs w:val="21"/>
              </w:rPr>
              <w:t>.</w:t>
            </w:r>
          </w:p>
        </w:tc>
        <w:tc>
          <w:tcPr>
            <w:tcW w:w="5245" w:type="dxa"/>
          </w:tcPr>
          <w:p w14:paraId="019F2BF0"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3E14F5AF" w14:textId="526550B5"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542A1D8F" w14:textId="45220414" w:rsidTr="00116516">
        <w:tc>
          <w:tcPr>
            <w:tcW w:w="687" w:type="dxa"/>
            <w:vAlign w:val="center"/>
          </w:tcPr>
          <w:p w14:paraId="1D7C1812"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3CB439BD"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Valdymo blokas</w:t>
            </w:r>
          </w:p>
        </w:tc>
        <w:tc>
          <w:tcPr>
            <w:tcW w:w="6662" w:type="dxa"/>
            <w:vAlign w:val="center"/>
          </w:tcPr>
          <w:p w14:paraId="6917E146" w14:textId="7075D2B7" w:rsidR="00116516" w:rsidRPr="00D0487C" w:rsidRDefault="00273232" w:rsidP="00116516">
            <w:pPr>
              <w:spacing w:after="0" w:line="240" w:lineRule="auto"/>
              <w:jc w:val="both"/>
              <w:rPr>
                <w:rFonts w:cstheme="minorHAnsi"/>
                <w:sz w:val="21"/>
                <w:szCs w:val="21"/>
              </w:rPr>
            </w:pPr>
            <w:r w:rsidRPr="00D0487C">
              <w:rPr>
                <w:rFonts w:cstheme="minorHAnsi"/>
                <w:sz w:val="21"/>
                <w:szCs w:val="21"/>
              </w:rPr>
              <w:t>Elektronikos valdymo blokas dešinėje hidraulinio manipuliatoriaus pusėje</w:t>
            </w:r>
            <w:r w:rsidR="00116516" w:rsidRPr="00D0487C">
              <w:rPr>
                <w:rFonts w:cstheme="minorHAnsi"/>
                <w:sz w:val="21"/>
                <w:szCs w:val="21"/>
              </w:rPr>
              <w:t>.</w:t>
            </w:r>
          </w:p>
        </w:tc>
        <w:tc>
          <w:tcPr>
            <w:tcW w:w="5245" w:type="dxa"/>
          </w:tcPr>
          <w:p w14:paraId="13D60447"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4503545F" w14:textId="146ED28A"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1DE1CFA9" w14:textId="2BC8A9F0" w:rsidTr="00116516">
        <w:tc>
          <w:tcPr>
            <w:tcW w:w="687" w:type="dxa"/>
            <w:vAlign w:val="center"/>
          </w:tcPr>
          <w:p w14:paraId="6EBCDCB3"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5E6BB27E"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Stabilumo apsauga</w:t>
            </w:r>
          </w:p>
        </w:tc>
        <w:tc>
          <w:tcPr>
            <w:tcW w:w="6662" w:type="dxa"/>
            <w:vAlign w:val="center"/>
          </w:tcPr>
          <w:p w14:paraId="64AB622A"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Bepakopė hidraulinio manipuliatoriaus stabilumo sistema leidžianti dirbti neišplatinus, o tik pastačius atramines kojas su veikiančia ir ribojančia galią elektronine apsauga nuo perkrovų.</w:t>
            </w:r>
          </w:p>
        </w:tc>
        <w:tc>
          <w:tcPr>
            <w:tcW w:w="5245" w:type="dxa"/>
          </w:tcPr>
          <w:p w14:paraId="7A8FBB31"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4C2C2578" w14:textId="770D3671"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5A040D65" w14:textId="54A638CB" w:rsidTr="00116516">
        <w:tc>
          <w:tcPr>
            <w:tcW w:w="687" w:type="dxa"/>
            <w:vAlign w:val="center"/>
          </w:tcPr>
          <w:p w14:paraId="7AE8372B"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39997657"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Hidraulikos išvadai strėlės gale</w:t>
            </w:r>
          </w:p>
        </w:tc>
        <w:tc>
          <w:tcPr>
            <w:tcW w:w="6662" w:type="dxa"/>
            <w:vAlign w:val="center"/>
          </w:tcPr>
          <w:p w14:paraId="4F5DBC0D"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 xml:space="preserve">Turi būti ne mažiau 4 vnt. hidrauliniai išvadai krano strėlės gale papildomiems hidrauliniams įrenginiams prijungti su greito jungimo jungtimis, žarnos pravestos strėlės viduje, vyniojamos ant ričių. </w:t>
            </w:r>
          </w:p>
        </w:tc>
        <w:tc>
          <w:tcPr>
            <w:tcW w:w="5245" w:type="dxa"/>
          </w:tcPr>
          <w:p w14:paraId="77D95EBB" w14:textId="77777777" w:rsidR="00116516" w:rsidRPr="00D0487C" w:rsidRDefault="000A5C5D" w:rsidP="00116516">
            <w:pPr>
              <w:spacing w:after="0" w:line="240" w:lineRule="auto"/>
              <w:jc w:val="both"/>
              <w:rPr>
                <w:rFonts w:cstheme="minorHAnsi"/>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r w:rsidRPr="00D0487C">
              <w:rPr>
                <w:rFonts w:eastAsia="Times New Roman" w:cstheme="minorHAnsi"/>
                <w:i/>
                <w:iCs/>
                <w:sz w:val="21"/>
                <w:szCs w:val="21"/>
                <w:highlight w:val="lightGray"/>
                <w:u w:val="single"/>
              </w:rPr>
              <w:t>_____</w:t>
            </w:r>
            <w:r w:rsidRPr="00D0487C">
              <w:rPr>
                <w:rFonts w:eastAsia="Times New Roman" w:cstheme="minorHAnsi"/>
                <w:sz w:val="21"/>
                <w:szCs w:val="21"/>
              </w:rPr>
              <w:t xml:space="preserve"> </w:t>
            </w:r>
            <w:r w:rsidRPr="00D0487C">
              <w:rPr>
                <w:rFonts w:cstheme="minorHAnsi"/>
                <w:sz w:val="21"/>
                <w:szCs w:val="21"/>
              </w:rPr>
              <w:t>vnt. hidrauliniai išvadai.</w:t>
            </w:r>
          </w:p>
          <w:p w14:paraId="07DDB98A" w14:textId="69142C82" w:rsidR="000A5C5D" w:rsidRPr="00D0487C" w:rsidRDefault="000A5C5D"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41F0F25B" w14:textId="602384ED" w:rsidTr="00116516">
        <w:tc>
          <w:tcPr>
            <w:tcW w:w="687" w:type="dxa"/>
            <w:vAlign w:val="center"/>
          </w:tcPr>
          <w:p w14:paraId="6882D140"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7DA28439"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Alyvos aušintuvas ir aukšto slėgio filtras</w:t>
            </w:r>
          </w:p>
        </w:tc>
        <w:tc>
          <w:tcPr>
            <w:tcW w:w="6662" w:type="dxa"/>
            <w:vAlign w:val="center"/>
          </w:tcPr>
          <w:p w14:paraId="5EB78833"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Turi būti.</w:t>
            </w:r>
          </w:p>
        </w:tc>
        <w:tc>
          <w:tcPr>
            <w:tcW w:w="5245" w:type="dxa"/>
          </w:tcPr>
          <w:p w14:paraId="01A432F9"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4DAF4EDD" w14:textId="13441C07"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51F6CE7B" w14:textId="59715B29" w:rsidTr="00116516">
        <w:tc>
          <w:tcPr>
            <w:tcW w:w="687" w:type="dxa"/>
            <w:vAlign w:val="center"/>
          </w:tcPr>
          <w:p w14:paraId="538E6121"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18310130"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Apšvietimo lempa ant strėlės</w:t>
            </w:r>
          </w:p>
        </w:tc>
        <w:tc>
          <w:tcPr>
            <w:tcW w:w="6662" w:type="dxa"/>
            <w:vAlign w:val="center"/>
          </w:tcPr>
          <w:p w14:paraId="2B074BE1"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LED, su apsauga, įjungiama nuo radijo pulto.</w:t>
            </w:r>
          </w:p>
        </w:tc>
        <w:tc>
          <w:tcPr>
            <w:tcW w:w="5245" w:type="dxa"/>
          </w:tcPr>
          <w:p w14:paraId="36F3FA68"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CC31CCB" w14:textId="48DA4029"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5BA89531" w14:textId="14347CFA" w:rsidTr="00116516">
        <w:tc>
          <w:tcPr>
            <w:tcW w:w="687" w:type="dxa"/>
            <w:vAlign w:val="center"/>
          </w:tcPr>
          <w:p w14:paraId="045C1310"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5B540023"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„Varpo“ tipo ir požeminių konteinerių kėlimo ir atidarymo mechanizmas</w:t>
            </w:r>
          </w:p>
        </w:tc>
        <w:tc>
          <w:tcPr>
            <w:tcW w:w="6662" w:type="dxa"/>
            <w:vAlign w:val="center"/>
          </w:tcPr>
          <w:p w14:paraId="409628D0"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Su strėlės viduje sumontuotu papildomu cilindru ir kabliu su kėlimo grandine. Valdomas nuotolinio valdymo radijo pultu.</w:t>
            </w:r>
          </w:p>
        </w:tc>
        <w:tc>
          <w:tcPr>
            <w:tcW w:w="5245" w:type="dxa"/>
          </w:tcPr>
          <w:p w14:paraId="0692A132" w14:textId="77777777" w:rsidR="000A5C5D" w:rsidRPr="00D0487C" w:rsidRDefault="000A5C5D" w:rsidP="000A5C5D">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3CAB4595" w14:textId="423EB3CF" w:rsidR="00116516" w:rsidRPr="00D0487C" w:rsidRDefault="000A5C5D" w:rsidP="000A5C5D">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7F8E8F08" w14:textId="119938E7" w:rsidTr="00116516">
        <w:tc>
          <w:tcPr>
            <w:tcW w:w="687" w:type="dxa"/>
            <w:vAlign w:val="center"/>
          </w:tcPr>
          <w:p w14:paraId="6D706CA3"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0D04A261"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 xml:space="preserve">Kablys kroviniui kabinti </w:t>
            </w:r>
          </w:p>
        </w:tc>
        <w:tc>
          <w:tcPr>
            <w:tcW w:w="6662" w:type="dxa"/>
            <w:vAlign w:val="center"/>
          </w:tcPr>
          <w:p w14:paraId="05D60BC7"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Ne mažiau kaip 5 000 kg galios.</w:t>
            </w:r>
          </w:p>
        </w:tc>
        <w:tc>
          <w:tcPr>
            <w:tcW w:w="5245" w:type="dxa"/>
          </w:tcPr>
          <w:p w14:paraId="755CA7E6" w14:textId="77777777" w:rsidR="00116516" w:rsidRPr="00D0487C" w:rsidRDefault="000A5C5D" w:rsidP="00116516">
            <w:pPr>
              <w:spacing w:after="0" w:line="240" w:lineRule="auto"/>
              <w:jc w:val="both"/>
              <w:rPr>
                <w:rFonts w:eastAsia="Times New Roman" w:cstheme="minorHAnsi"/>
                <w:i/>
                <w:iCs/>
                <w:sz w:val="21"/>
                <w:szCs w:val="21"/>
              </w:rPr>
            </w:pPr>
            <w:r w:rsidRPr="00D0487C">
              <w:rPr>
                <w:rFonts w:cstheme="minorHAnsi"/>
                <w:sz w:val="21"/>
                <w:szCs w:val="21"/>
              </w:rPr>
              <w:t xml:space="preserve">Kablys kroviniui kabinti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w:t>
            </w:r>
            <w:r w:rsidRPr="00D0487C">
              <w:rPr>
                <w:rFonts w:eastAsia="Times New Roman" w:cstheme="minorHAnsi"/>
                <w:sz w:val="21"/>
                <w:szCs w:val="21"/>
              </w:rPr>
              <w:t>kg galios</w:t>
            </w:r>
            <w:r w:rsidRPr="00D0487C">
              <w:rPr>
                <w:rFonts w:eastAsia="Times New Roman" w:cstheme="minorHAnsi"/>
                <w:i/>
                <w:iCs/>
                <w:sz w:val="21"/>
                <w:szCs w:val="21"/>
              </w:rPr>
              <w:t>.</w:t>
            </w:r>
          </w:p>
          <w:p w14:paraId="3E28AC3E" w14:textId="7EA225E7" w:rsidR="000A5C5D" w:rsidRPr="00D0487C" w:rsidRDefault="000A5C5D" w:rsidP="00116516">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0893A1FA" w14:textId="39649473" w:rsidTr="00116516">
        <w:tc>
          <w:tcPr>
            <w:tcW w:w="687" w:type="dxa"/>
            <w:vAlign w:val="center"/>
          </w:tcPr>
          <w:p w14:paraId="1B121986"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2069E7A6"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Atraminės kojos</w:t>
            </w:r>
          </w:p>
        </w:tc>
        <w:tc>
          <w:tcPr>
            <w:tcW w:w="6662" w:type="dxa"/>
            <w:vAlign w:val="center"/>
          </w:tcPr>
          <w:p w14:paraId="19E8871A" w14:textId="4D53F853" w:rsidR="00116516" w:rsidRPr="00D0487C" w:rsidRDefault="00116516" w:rsidP="00116516">
            <w:pPr>
              <w:spacing w:after="0" w:line="240" w:lineRule="auto"/>
              <w:jc w:val="both"/>
              <w:rPr>
                <w:rFonts w:cstheme="minorHAnsi"/>
                <w:sz w:val="21"/>
                <w:szCs w:val="21"/>
              </w:rPr>
            </w:pPr>
            <w:proofErr w:type="spellStart"/>
            <w:r w:rsidRPr="00D0487C">
              <w:rPr>
                <w:rFonts w:cstheme="minorHAnsi"/>
                <w:sz w:val="21"/>
                <w:szCs w:val="21"/>
              </w:rPr>
              <w:t>Hidrauliškai</w:t>
            </w:r>
            <w:proofErr w:type="spellEnd"/>
            <w:r w:rsidRPr="00D0487C">
              <w:rPr>
                <w:rFonts w:cstheme="minorHAnsi"/>
                <w:sz w:val="21"/>
                <w:szCs w:val="21"/>
              </w:rPr>
              <w:t xml:space="preserve"> į šalis ištraukiamos atraminės kojos su apsauginiais vožtuvais ir įspėjamaisiais švyturėliais, dvigubo veikimo. Kojos turi būti fiksuotos ir negali būti užsukamos. Kojos turi būti su numatyta vieta ant automobilio rėmo jų sutraukimu.</w:t>
            </w:r>
          </w:p>
        </w:tc>
        <w:tc>
          <w:tcPr>
            <w:tcW w:w="5245" w:type="dxa"/>
          </w:tcPr>
          <w:p w14:paraId="400743CB"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629FD605" w14:textId="71C0AA4B" w:rsidR="00116516"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116516" w:rsidRPr="00D0487C" w14:paraId="36713AEC" w14:textId="28E25A48" w:rsidTr="00116516">
        <w:tc>
          <w:tcPr>
            <w:tcW w:w="687" w:type="dxa"/>
            <w:vAlign w:val="center"/>
          </w:tcPr>
          <w:p w14:paraId="22B9A9C5" w14:textId="77777777" w:rsidR="00116516" w:rsidRPr="00D0487C" w:rsidRDefault="00116516" w:rsidP="00116516">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7B2BC03"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Įspėjamieji švyturėliai</w:t>
            </w:r>
          </w:p>
          <w:p w14:paraId="2EE3A9F0" w14:textId="77777777" w:rsidR="00116516" w:rsidRPr="00D0487C" w:rsidRDefault="00116516" w:rsidP="00116516">
            <w:pPr>
              <w:spacing w:after="0" w:line="240" w:lineRule="auto"/>
              <w:rPr>
                <w:rFonts w:cstheme="minorHAnsi"/>
                <w:sz w:val="21"/>
                <w:szCs w:val="21"/>
              </w:rPr>
            </w:pPr>
            <w:r w:rsidRPr="00D0487C">
              <w:rPr>
                <w:rFonts w:cstheme="minorHAnsi"/>
                <w:sz w:val="21"/>
                <w:szCs w:val="21"/>
              </w:rPr>
              <w:t>arba žibinta</w:t>
            </w:r>
          </w:p>
        </w:tc>
        <w:tc>
          <w:tcPr>
            <w:tcW w:w="6662" w:type="dxa"/>
            <w:vAlign w:val="center"/>
          </w:tcPr>
          <w:p w14:paraId="6EFB36C6" w14:textId="77777777" w:rsidR="00116516" w:rsidRPr="00D0487C" w:rsidRDefault="00116516" w:rsidP="00116516">
            <w:pPr>
              <w:spacing w:after="0" w:line="240" w:lineRule="auto"/>
              <w:jc w:val="both"/>
              <w:rPr>
                <w:rFonts w:cstheme="minorHAnsi"/>
                <w:sz w:val="21"/>
                <w:szCs w:val="21"/>
              </w:rPr>
            </w:pPr>
            <w:r w:rsidRPr="00D0487C">
              <w:rPr>
                <w:rFonts w:cstheme="minorHAnsi"/>
                <w:sz w:val="21"/>
                <w:szCs w:val="21"/>
              </w:rPr>
              <w:t xml:space="preserve">Įspėjamieji švyturėliai arba žibintai ant išplatintų atraminių kojų, įsijungiantys savaime išplatinus atramines kojas už automobilio </w:t>
            </w:r>
            <w:proofErr w:type="spellStart"/>
            <w:r w:rsidRPr="00D0487C">
              <w:rPr>
                <w:rFonts w:cstheme="minorHAnsi"/>
                <w:sz w:val="21"/>
                <w:szCs w:val="21"/>
              </w:rPr>
              <w:t>gabaritinių</w:t>
            </w:r>
            <w:proofErr w:type="spellEnd"/>
            <w:r w:rsidRPr="00D0487C">
              <w:rPr>
                <w:rFonts w:cstheme="minorHAnsi"/>
                <w:sz w:val="21"/>
                <w:szCs w:val="21"/>
              </w:rPr>
              <w:t xml:space="preserve"> matmenų, sumontuoti taip, kad butu užtikrintas jų matomumas tiek iš priekio, tiek iš automobilio galo.</w:t>
            </w:r>
          </w:p>
        </w:tc>
        <w:tc>
          <w:tcPr>
            <w:tcW w:w="5245" w:type="dxa"/>
          </w:tcPr>
          <w:p w14:paraId="1694DD94"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0EAE352E" w14:textId="68053807" w:rsidR="00116516"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0B54864A" w14:textId="4C3AE1F4" w:rsidTr="00116516">
        <w:tc>
          <w:tcPr>
            <w:tcW w:w="687" w:type="dxa"/>
            <w:vAlign w:val="center"/>
          </w:tcPr>
          <w:p w14:paraId="30EE4647"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00AE3C4" w14:textId="77777777" w:rsidR="00F47DA4" w:rsidRPr="00D0487C" w:rsidRDefault="00F47DA4" w:rsidP="00F47DA4">
            <w:pPr>
              <w:spacing w:after="0" w:line="240" w:lineRule="auto"/>
              <w:rPr>
                <w:rFonts w:cstheme="minorHAnsi"/>
                <w:sz w:val="21"/>
                <w:szCs w:val="21"/>
              </w:rPr>
            </w:pPr>
            <w:r w:rsidRPr="00D0487C">
              <w:rPr>
                <w:rFonts w:cstheme="minorHAnsi"/>
                <w:sz w:val="21"/>
                <w:szCs w:val="21"/>
              </w:rPr>
              <w:t>Apsaugos sistema</w:t>
            </w:r>
          </w:p>
        </w:tc>
        <w:tc>
          <w:tcPr>
            <w:tcW w:w="6662" w:type="dxa"/>
            <w:vAlign w:val="center"/>
          </w:tcPr>
          <w:p w14:paraId="7CD0A519"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1. Sistema turi leisti dirbti neišplatinus, o tik pastačius atramines kojas. Sistema turi būti su veikiančia ir ribojančia galią elektronine apsaugos nuo perkrovimų sistema.</w:t>
            </w:r>
          </w:p>
          <w:p w14:paraId="6B5ABA8C" w14:textId="77777777" w:rsidR="00F47DA4" w:rsidRPr="00D0487C" w:rsidRDefault="00F47DA4" w:rsidP="00F47DA4">
            <w:pPr>
              <w:spacing w:after="0" w:line="240" w:lineRule="auto"/>
              <w:jc w:val="both"/>
              <w:rPr>
                <w:rFonts w:eastAsia="Times New Roman" w:cstheme="minorHAnsi"/>
                <w:sz w:val="21"/>
                <w:szCs w:val="21"/>
                <w:lang w:eastAsia="lt-LT"/>
              </w:rPr>
            </w:pPr>
            <w:r w:rsidRPr="00D0487C">
              <w:rPr>
                <w:rFonts w:cstheme="minorHAnsi"/>
                <w:sz w:val="21"/>
                <w:szCs w:val="21"/>
              </w:rPr>
              <w:t xml:space="preserve">2. </w:t>
            </w:r>
            <w:r w:rsidRPr="00D0487C">
              <w:rPr>
                <w:rFonts w:eastAsia="Times New Roman" w:cstheme="minorHAnsi"/>
                <w:sz w:val="21"/>
                <w:szCs w:val="21"/>
                <w:lang w:eastAsia="lt-LT"/>
              </w:rPr>
              <w:t>Elektroninė apsaugos nuo perkrovimų sistema, įspėjanti apie pasiektą 90% apkrovą.</w:t>
            </w:r>
          </w:p>
          <w:p w14:paraId="12B3807A"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 xml:space="preserve">3. </w:t>
            </w:r>
            <w:r w:rsidRPr="00D0487C">
              <w:rPr>
                <w:rFonts w:eastAsia="Times New Roman" w:cstheme="minorHAnsi"/>
                <w:sz w:val="21"/>
                <w:szCs w:val="21"/>
                <w:lang w:eastAsia="lt-LT"/>
              </w:rPr>
              <w:t>Saugos sistema, neleidžianti valdyti atraminių kojų, kai hidraulinis manipuliatorius yra su kroviniu.</w:t>
            </w:r>
          </w:p>
        </w:tc>
        <w:tc>
          <w:tcPr>
            <w:tcW w:w="5245" w:type="dxa"/>
          </w:tcPr>
          <w:p w14:paraId="57D33B63"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09FB28FB" w14:textId="5D9A1D4E" w:rsidR="00F47DA4"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7D923BE7" w14:textId="035FE8C6" w:rsidTr="00116516">
        <w:tc>
          <w:tcPr>
            <w:tcW w:w="687" w:type="dxa"/>
            <w:vAlign w:val="center"/>
          </w:tcPr>
          <w:p w14:paraId="44B080AD"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24544BD" w14:textId="77777777" w:rsidR="00F47DA4" w:rsidRPr="00D0487C" w:rsidRDefault="00F47DA4" w:rsidP="00F47DA4">
            <w:pPr>
              <w:spacing w:after="0" w:line="240" w:lineRule="auto"/>
              <w:rPr>
                <w:rFonts w:cstheme="minorHAnsi"/>
                <w:sz w:val="21"/>
                <w:szCs w:val="21"/>
              </w:rPr>
            </w:pPr>
            <w:r w:rsidRPr="00D0487C">
              <w:rPr>
                <w:rFonts w:cstheme="minorHAnsi"/>
                <w:sz w:val="21"/>
                <w:szCs w:val="21"/>
              </w:rPr>
              <w:t>Transportinės padėties indikatorius</w:t>
            </w:r>
          </w:p>
        </w:tc>
        <w:tc>
          <w:tcPr>
            <w:tcW w:w="6662" w:type="dxa"/>
            <w:vAlign w:val="center"/>
          </w:tcPr>
          <w:p w14:paraId="766AE2F8"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Automobilio kabinoje, informuojantis ar hidraulinis manipuliatorius sulankstytas. Vizualinis ir garsinis signalai.</w:t>
            </w:r>
          </w:p>
        </w:tc>
        <w:tc>
          <w:tcPr>
            <w:tcW w:w="5245" w:type="dxa"/>
          </w:tcPr>
          <w:p w14:paraId="7C631917"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1171A144" w14:textId="00C68CCF" w:rsidR="00F47DA4"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58F00561" w14:textId="4F445D0F" w:rsidTr="00116516">
        <w:tc>
          <w:tcPr>
            <w:tcW w:w="687" w:type="dxa"/>
            <w:vAlign w:val="center"/>
          </w:tcPr>
          <w:p w14:paraId="6E10F7D7"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1C00D4BD" w14:textId="77777777" w:rsidR="00F47DA4" w:rsidRPr="00D0487C" w:rsidRDefault="00F47DA4" w:rsidP="00F47DA4">
            <w:pPr>
              <w:spacing w:after="0" w:line="240" w:lineRule="auto"/>
              <w:rPr>
                <w:rFonts w:cstheme="minorHAnsi"/>
                <w:sz w:val="21"/>
                <w:szCs w:val="21"/>
              </w:rPr>
            </w:pPr>
            <w:r w:rsidRPr="00D0487C">
              <w:rPr>
                <w:rFonts w:cstheme="minorHAnsi"/>
                <w:sz w:val="21"/>
                <w:szCs w:val="21"/>
              </w:rPr>
              <w:t>Strėlės parkavimo ant antstato stogo pozicija</w:t>
            </w:r>
          </w:p>
        </w:tc>
        <w:tc>
          <w:tcPr>
            <w:tcW w:w="6662" w:type="dxa"/>
            <w:vAlign w:val="center"/>
          </w:tcPr>
          <w:p w14:paraId="66EE2435"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Turi būti vizualinis signalas, kada hidraulinis manipuliatorius yra reikiamoje parkavimo pozicijoje.</w:t>
            </w:r>
          </w:p>
        </w:tc>
        <w:tc>
          <w:tcPr>
            <w:tcW w:w="5245" w:type="dxa"/>
          </w:tcPr>
          <w:p w14:paraId="3ACE1436"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0CB2DA80" w14:textId="0EEA1DA2" w:rsidR="00F47DA4"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28F9FEDA" w14:textId="44751001" w:rsidTr="00116516">
        <w:tc>
          <w:tcPr>
            <w:tcW w:w="687" w:type="dxa"/>
            <w:vAlign w:val="center"/>
          </w:tcPr>
          <w:p w14:paraId="0B0B4B4F"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B54CCD9" w14:textId="77777777" w:rsidR="00F47DA4" w:rsidRPr="00D0487C" w:rsidRDefault="00F47DA4" w:rsidP="00F47DA4">
            <w:pPr>
              <w:spacing w:after="0" w:line="240" w:lineRule="auto"/>
              <w:rPr>
                <w:rFonts w:cstheme="minorHAnsi"/>
                <w:sz w:val="21"/>
                <w:szCs w:val="21"/>
              </w:rPr>
            </w:pPr>
            <w:r w:rsidRPr="00D0487C">
              <w:rPr>
                <w:rFonts w:cstheme="minorHAnsi"/>
                <w:sz w:val="21"/>
                <w:szCs w:val="21"/>
              </w:rPr>
              <w:t xml:space="preserve">Hidraulinė apsauga </w:t>
            </w:r>
          </w:p>
        </w:tc>
        <w:tc>
          <w:tcPr>
            <w:tcW w:w="6662" w:type="dxa"/>
            <w:vAlign w:val="center"/>
          </w:tcPr>
          <w:p w14:paraId="0F436EB0"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Visi hidrauliniai cilindrai turi būti su apsauginiais vožtuvais.</w:t>
            </w:r>
          </w:p>
        </w:tc>
        <w:tc>
          <w:tcPr>
            <w:tcW w:w="5245" w:type="dxa"/>
          </w:tcPr>
          <w:p w14:paraId="467F844D"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59F3D658" w14:textId="25035D82" w:rsidR="00F47DA4"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59E90548" w14:textId="7A72E1F4" w:rsidTr="00116516">
        <w:tc>
          <w:tcPr>
            <w:tcW w:w="687" w:type="dxa"/>
            <w:vAlign w:val="center"/>
          </w:tcPr>
          <w:p w14:paraId="19B2AB6B"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7666E084" w14:textId="77777777" w:rsidR="00F47DA4" w:rsidRPr="00D0487C" w:rsidRDefault="00F47DA4" w:rsidP="00F47DA4">
            <w:pPr>
              <w:spacing w:after="0" w:line="240" w:lineRule="auto"/>
              <w:rPr>
                <w:rFonts w:cstheme="minorHAnsi"/>
                <w:sz w:val="21"/>
                <w:szCs w:val="21"/>
              </w:rPr>
            </w:pPr>
            <w:r w:rsidRPr="00D0487C">
              <w:rPr>
                <w:rFonts w:cstheme="minorHAnsi"/>
                <w:sz w:val="21"/>
                <w:szCs w:val="21"/>
              </w:rPr>
              <w:t>Hidraulinių mazgų apsauga</w:t>
            </w:r>
          </w:p>
        </w:tc>
        <w:tc>
          <w:tcPr>
            <w:tcW w:w="6662" w:type="dxa"/>
            <w:vAlign w:val="center"/>
          </w:tcPr>
          <w:p w14:paraId="63C00E14" w14:textId="77777777" w:rsidR="00F47DA4" w:rsidRPr="00D0487C" w:rsidRDefault="00F47DA4" w:rsidP="00F47DA4">
            <w:pPr>
              <w:spacing w:after="0" w:line="240" w:lineRule="auto"/>
              <w:jc w:val="both"/>
              <w:rPr>
                <w:rFonts w:cstheme="minorHAnsi"/>
                <w:sz w:val="21"/>
                <w:szCs w:val="21"/>
              </w:rPr>
            </w:pPr>
            <w:r w:rsidRPr="00D0487C">
              <w:rPr>
                <w:rFonts w:cstheme="minorHAnsi"/>
                <w:sz w:val="21"/>
                <w:szCs w:val="21"/>
              </w:rPr>
              <w:t>Kolonos, strėlės, atraminių kojų hidraulinės žarnos, jungtys ir vamzdeliai turi būti apsaugoti nuo išorinio pažeidimo.</w:t>
            </w:r>
          </w:p>
        </w:tc>
        <w:tc>
          <w:tcPr>
            <w:tcW w:w="5245" w:type="dxa"/>
          </w:tcPr>
          <w:p w14:paraId="54146972"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245354BD" w14:textId="2E1E0B90" w:rsidR="00F47DA4" w:rsidRPr="00D0487C" w:rsidRDefault="00F47DA4" w:rsidP="00F47DA4">
            <w:pPr>
              <w:spacing w:after="0" w:line="240" w:lineRule="auto"/>
              <w:jc w:val="both"/>
              <w:rPr>
                <w:rFonts w:cstheme="minorHAnsi"/>
                <w:sz w:val="21"/>
                <w:szCs w:val="21"/>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628C65F6" w14:textId="2BE69D52" w:rsidTr="00116516">
        <w:tc>
          <w:tcPr>
            <w:tcW w:w="687" w:type="dxa"/>
            <w:vAlign w:val="center"/>
          </w:tcPr>
          <w:p w14:paraId="5B7C8A33"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53CEA7B5" w14:textId="7777777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sz w:val="21"/>
                <w:szCs w:val="21"/>
                <w:lang w:eastAsia="lt-LT"/>
              </w:rPr>
              <w:t>Centrinė kelmo tepimo sistema</w:t>
            </w:r>
          </w:p>
        </w:tc>
        <w:tc>
          <w:tcPr>
            <w:tcW w:w="6662" w:type="dxa"/>
          </w:tcPr>
          <w:p w14:paraId="3A04BB26" w14:textId="77777777" w:rsidR="00F47DA4" w:rsidRPr="00D0487C" w:rsidRDefault="00F47DA4" w:rsidP="00F47DA4">
            <w:pPr>
              <w:spacing w:after="0" w:line="240" w:lineRule="auto"/>
              <w:jc w:val="both"/>
              <w:rPr>
                <w:rFonts w:eastAsia="Times New Roman" w:cstheme="minorHAnsi"/>
                <w:sz w:val="21"/>
                <w:szCs w:val="21"/>
                <w:lang w:eastAsia="lt-LT"/>
              </w:rPr>
            </w:pPr>
            <w:r w:rsidRPr="00D0487C">
              <w:rPr>
                <w:rFonts w:eastAsia="Times New Roman" w:cstheme="minorHAnsi"/>
                <w:sz w:val="21"/>
                <w:szCs w:val="21"/>
                <w:lang w:eastAsia="lt-LT"/>
              </w:rPr>
              <w:t>Turi būti išvadai centriniam kelmo tepimui.</w:t>
            </w:r>
          </w:p>
        </w:tc>
        <w:tc>
          <w:tcPr>
            <w:tcW w:w="5245" w:type="dxa"/>
          </w:tcPr>
          <w:p w14:paraId="51AE6249"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492E1147" w14:textId="29FD7598" w:rsidR="00F47DA4" w:rsidRPr="00D0487C" w:rsidRDefault="00F47DA4" w:rsidP="00F47DA4">
            <w:pPr>
              <w:spacing w:after="0" w:line="240" w:lineRule="auto"/>
              <w:jc w:val="both"/>
              <w:rPr>
                <w:rFonts w:eastAsia="Times New Roman" w:cstheme="minorHAnsi"/>
                <w:sz w:val="21"/>
                <w:szCs w:val="21"/>
                <w:lang w:eastAsia="lt-LT"/>
              </w:rPr>
            </w:pPr>
            <w:r w:rsidRPr="00D0487C">
              <w:rPr>
                <w:rFonts w:eastAsia="Times New Roman" w:cstheme="minorHAnsi"/>
                <w:i/>
                <w:iCs/>
                <w:sz w:val="21"/>
                <w:szCs w:val="21"/>
              </w:rPr>
              <w:lastRenderedPageBreak/>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1414A091" w14:textId="0759BD5E" w:rsidTr="00116516">
        <w:tc>
          <w:tcPr>
            <w:tcW w:w="687" w:type="dxa"/>
            <w:vAlign w:val="center"/>
          </w:tcPr>
          <w:p w14:paraId="3F30814F"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42DD7F9A" w14:textId="7777777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sz w:val="21"/>
                <w:szCs w:val="21"/>
                <w:lang w:eastAsia="lt-LT"/>
              </w:rPr>
              <w:t xml:space="preserve">Hidraulinio manipuliatoriaus strėlės susilankstymas </w:t>
            </w:r>
          </w:p>
        </w:tc>
        <w:tc>
          <w:tcPr>
            <w:tcW w:w="6662" w:type="dxa"/>
            <w:vAlign w:val="center"/>
          </w:tcPr>
          <w:p w14:paraId="467510DC" w14:textId="7777777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sz w:val="21"/>
                <w:szCs w:val="21"/>
                <w:lang w:eastAsia="lt-LT"/>
              </w:rPr>
              <w:t>Už kabinos</w:t>
            </w:r>
          </w:p>
        </w:tc>
        <w:tc>
          <w:tcPr>
            <w:tcW w:w="5245" w:type="dxa"/>
          </w:tcPr>
          <w:p w14:paraId="65F16B18"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18C27A32" w14:textId="79A66CE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r w:rsidR="00F47DA4" w:rsidRPr="00D0487C" w14:paraId="4A173DF0" w14:textId="77D688BB" w:rsidTr="00116516">
        <w:tc>
          <w:tcPr>
            <w:tcW w:w="687" w:type="dxa"/>
            <w:vAlign w:val="center"/>
          </w:tcPr>
          <w:p w14:paraId="76608994" w14:textId="77777777" w:rsidR="00F47DA4" w:rsidRPr="00D0487C" w:rsidRDefault="00F47DA4" w:rsidP="00F47DA4">
            <w:pPr>
              <w:pStyle w:val="Sraopastraipa"/>
              <w:numPr>
                <w:ilvl w:val="0"/>
                <w:numId w:val="1"/>
              </w:numPr>
              <w:spacing w:after="0" w:line="240" w:lineRule="auto"/>
              <w:ind w:left="0" w:firstLine="0"/>
              <w:rPr>
                <w:rFonts w:eastAsia="Calibri" w:cstheme="minorHAnsi"/>
                <w:sz w:val="21"/>
                <w:szCs w:val="21"/>
              </w:rPr>
            </w:pPr>
          </w:p>
        </w:tc>
        <w:tc>
          <w:tcPr>
            <w:tcW w:w="2002" w:type="dxa"/>
            <w:vAlign w:val="center"/>
          </w:tcPr>
          <w:p w14:paraId="708AE7BA" w14:textId="7777777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sz w:val="21"/>
                <w:szCs w:val="21"/>
                <w:lang w:eastAsia="lt-LT"/>
              </w:rPr>
              <w:t>Hidraulinio manipuliatoriaus strėlės vertikalaus švytavimo slopinimo sistema. Sistema apsauganti nuo krano susidūrimo su vairuotojo kabina.</w:t>
            </w:r>
          </w:p>
        </w:tc>
        <w:tc>
          <w:tcPr>
            <w:tcW w:w="6662" w:type="dxa"/>
            <w:vAlign w:val="center"/>
          </w:tcPr>
          <w:p w14:paraId="1BE8B93E" w14:textId="77777777"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sz w:val="21"/>
                <w:szCs w:val="21"/>
                <w:lang w:eastAsia="lt-LT"/>
              </w:rPr>
              <w:t>Turi būti</w:t>
            </w:r>
          </w:p>
        </w:tc>
        <w:tc>
          <w:tcPr>
            <w:tcW w:w="5245" w:type="dxa"/>
          </w:tcPr>
          <w:p w14:paraId="00ACDD6C" w14:textId="77777777" w:rsidR="00F47DA4" w:rsidRPr="00D0487C" w:rsidRDefault="00F47DA4" w:rsidP="00F47DA4">
            <w:pPr>
              <w:spacing w:after="0" w:line="240" w:lineRule="auto"/>
              <w:jc w:val="both"/>
              <w:rPr>
                <w:rFonts w:eastAsia="Times New Roman" w:cstheme="minorHAnsi"/>
                <w:i/>
                <w:iCs/>
                <w:sz w:val="21"/>
                <w:szCs w:val="21"/>
              </w:rPr>
            </w:pPr>
            <w:r w:rsidRPr="00D0487C">
              <w:rPr>
                <w:rFonts w:eastAsia="Times New Roman" w:cstheme="minorHAnsi"/>
                <w:b/>
                <w:bCs/>
                <w:sz w:val="21"/>
                <w:szCs w:val="21"/>
              </w:rPr>
              <w:t>Taip/Ne</w:t>
            </w:r>
            <w:r w:rsidRPr="00D0487C">
              <w:rPr>
                <w:rFonts w:eastAsia="Times New Roman" w:cstheme="minorHAnsi"/>
                <w:sz w:val="21"/>
                <w:szCs w:val="21"/>
              </w:rPr>
              <w:t xml:space="preserve"> </w:t>
            </w:r>
            <w:r w:rsidRPr="00D0487C">
              <w:rPr>
                <w:rFonts w:eastAsia="Times New Roman" w:cstheme="minorHAnsi"/>
                <w:i/>
                <w:iCs/>
                <w:sz w:val="21"/>
                <w:szCs w:val="21"/>
              </w:rPr>
              <w:t xml:space="preserve">(nereikalingą išbraukti). </w:t>
            </w:r>
          </w:p>
          <w:p w14:paraId="7C487374" w14:textId="02B72352" w:rsidR="00F47DA4" w:rsidRPr="00D0487C" w:rsidRDefault="00F47DA4" w:rsidP="00F47DA4">
            <w:pPr>
              <w:spacing w:after="0" w:line="240" w:lineRule="auto"/>
              <w:rPr>
                <w:rFonts w:eastAsia="Times New Roman" w:cstheme="minorHAnsi"/>
                <w:sz w:val="21"/>
                <w:szCs w:val="21"/>
                <w:lang w:eastAsia="lt-LT"/>
              </w:rPr>
            </w:pPr>
            <w:r w:rsidRPr="00D0487C">
              <w:rPr>
                <w:rFonts w:eastAsia="Times New Roman" w:cstheme="minorHAnsi"/>
                <w:i/>
                <w:iCs/>
                <w:sz w:val="21"/>
                <w:szCs w:val="21"/>
              </w:rPr>
              <w:t xml:space="preserve">Įrodymui pateikto dokumento pavadinimas - </w:t>
            </w:r>
            <w:r w:rsidRPr="00D0487C">
              <w:rPr>
                <w:rFonts w:eastAsia="Times New Roman" w:cstheme="minorHAnsi"/>
                <w:i/>
                <w:iCs/>
                <w:sz w:val="21"/>
                <w:szCs w:val="21"/>
                <w:highlight w:val="lightGray"/>
              </w:rPr>
              <w:t>______</w:t>
            </w:r>
            <w:r w:rsidRPr="00D0487C">
              <w:rPr>
                <w:rFonts w:eastAsia="Times New Roman" w:cstheme="minorHAnsi"/>
                <w:i/>
                <w:iCs/>
                <w:sz w:val="21"/>
                <w:szCs w:val="21"/>
              </w:rPr>
              <w:t xml:space="preserve"> ir psl. Nr. </w:t>
            </w:r>
            <w:r w:rsidRPr="00D0487C">
              <w:rPr>
                <w:rFonts w:eastAsia="Times New Roman" w:cstheme="minorHAnsi"/>
                <w:i/>
                <w:iCs/>
                <w:sz w:val="21"/>
                <w:szCs w:val="21"/>
                <w:highlight w:val="lightGray"/>
                <w:u w:val="single"/>
              </w:rPr>
              <w:t>_____</w:t>
            </w:r>
            <w:r w:rsidRPr="00D0487C">
              <w:rPr>
                <w:rFonts w:eastAsia="Times New Roman" w:cstheme="minorHAnsi"/>
                <w:i/>
                <w:iCs/>
                <w:sz w:val="21"/>
                <w:szCs w:val="21"/>
                <w:highlight w:val="lightGray"/>
              </w:rPr>
              <w:t>_</w:t>
            </w:r>
            <w:r w:rsidRPr="00D0487C">
              <w:rPr>
                <w:rFonts w:eastAsia="Times New Roman" w:cstheme="minorHAnsi"/>
                <w:i/>
                <w:iCs/>
                <w:sz w:val="21"/>
                <w:szCs w:val="21"/>
              </w:rPr>
              <w:t>_</w:t>
            </w:r>
            <w:r w:rsidRPr="00D0487C">
              <w:rPr>
                <w:rFonts w:eastAsia="Times New Roman" w:cstheme="minorHAnsi"/>
                <w:sz w:val="21"/>
                <w:szCs w:val="21"/>
              </w:rPr>
              <w:t xml:space="preserve">arba </w:t>
            </w:r>
            <w:r w:rsidRPr="00D0487C">
              <w:rPr>
                <w:rFonts w:eastAsia="Times New Roman" w:cstheme="minorHAnsi"/>
                <w:i/>
                <w:iCs/>
                <w:sz w:val="21"/>
                <w:szCs w:val="21"/>
              </w:rPr>
              <w:t xml:space="preserve">nuoroda - </w:t>
            </w:r>
            <w:r w:rsidRPr="00D0487C">
              <w:rPr>
                <w:rFonts w:eastAsia="Times New Roman" w:cstheme="minorHAnsi"/>
                <w:i/>
                <w:iCs/>
                <w:sz w:val="21"/>
                <w:szCs w:val="21"/>
                <w:highlight w:val="lightGray"/>
                <w:u w:val="single"/>
              </w:rPr>
              <w:t>______</w:t>
            </w:r>
            <w:r w:rsidRPr="00D0487C">
              <w:rPr>
                <w:rFonts w:eastAsia="Times New Roman" w:cstheme="minorHAnsi"/>
                <w:i/>
                <w:iCs/>
                <w:sz w:val="21"/>
                <w:szCs w:val="21"/>
              </w:rPr>
              <w:t>.</w:t>
            </w:r>
          </w:p>
        </w:tc>
      </w:tr>
    </w:tbl>
    <w:p w14:paraId="78B005CA" w14:textId="77777777" w:rsidR="00726780" w:rsidRPr="00D0487C" w:rsidRDefault="00726780" w:rsidP="00726780">
      <w:pPr>
        <w:spacing w:after="0" w:line="240" w:lineRule="auto"/>
        <w:jc w:val="both"/>
        <w:rPr>
          <w:rFonts w:eastAsia="Times New Roman" w:cstheme="minorHAnsi"/>
          <w:sz w:val="21"/>
          <w:szCs w:val="21"/>
        </w:rPr>
      </w:pPr>
    </w:p>
    <w:p w14:paraId="13DAFBEA" w14:textId="77777777" w:rsidR="00B66860" w:rsidRPr="00D0487C" w:rsidRDefault="00B66860" w:rsidP="00726780">
      <w:pPr>
        <w:spacing w:after="0" w:line="240" w:lineRule="auto"/>
        <w:jc w:val="both"/>
        <w:rPr>
          <w:rFonts w:eastAsia="Times New Roman" w:cstheme="minorHAnsi"/>
          <w:sz w:val="21"/>
          <w:szCs w:val="21"/>
        </w:rPr>
      </w:pPr>
    </w:p>
    <w:p w14:paraId="2E767BF2" w14:textId="5CC534B2" w:rsidR="009504FA" w:rsidRPr="00D0487C" w:rsidRDefault="00F47DA4" w:rsidP="00F47DA4">
      <w:pPr>
        <w:jc w:val="center"/>
        <w:rPr>
          <w:rFonts w:cstheme="minorHAnsi"/>
          <w:sz w:val="21"/>
          <w:szCs w:val="21"/>
        </w:rPr>
      </w:pPr>
      <w:r>
        <w:rPr>
          <w:rFonts w:cstheme="minorHAnsi"/>
          <w:sz w:val="21"/>
          <w:szCs w:val="21"/>
        </w:rPr>
        <w:t>___________________________</w:t>
      </w:r>
    </w:p>
    <w:sectPr w:rsidR="009504FA" w:rsidRPr="00D0487C" w:rsidSect="00BF46CB">
      <w:pgSz w:w="16838" w:h="11906" w:orient="landscape"/>
      <w:pgMar w:top="1701" w:right="1134"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71A2C"/>
    <w:multiLevelType w:val="hybridMultilevel"/>
    <w:tmpl w:val="88D0032A"/>
    <w:lvl w:ilvl="0" w:tplc="FEF805EA">
      <w:start w:val="6"/>
      <w:numFmt w:val="decimal"/>
      <w:lvlText w:val="%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05615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80"/>
    <w:rsid w:val="000052E0"/>
    <w:rsid w:val="00025EA1"/>
    <w:rsid w:val="0007303A"/>
    <w:rsid w:val="0008457F"/>
    <w:rsid w:val="00087FC2"/>
    <w:rsid w:val="000A5C5D"/>
    <w:rsid w:val="00111247"/>
    <w:rsid w:val="00116516"/>
    <w:rsid w:val="00120E2C"/>
    <w:rsid w:val="001A3243"/>
    <w:rsid w:val="001B4B0E"/>
    <w:rsid w:val="002331FA"/>
    <w:rsid w:val="00235CBC"/>
    <w:rsid w:val="002373C0"/>
    <w:rsid w:val="00240E4D"/>
    <w:rsid w:val="00273232"/>
    <w:rsid w:val="002972D1"/>
    <w:rsid w:val="002A3A29"/>
    <w:rsid w:val="002A3D6F"/>
    <w:rsid w:val="002A4EB5"/>
    <w:rsid w:val="002E726E"/>
    <w:rsid w:val="003543A9"/>
    <w:rsid w:val="00383071"/>
    <w:rsid w:val="003B52F6"/>
    <w:rsid w:val="004142DB"/>
    <w:rsid w:val="004670F6"/>
    <w:rsid w:val="0047516D"/>
    <w:rsid w:val="004771CB"/>
    <w:rsid w:val="00487837"/>
    <w:rsid w:val="004D1B9F"/>
    <w:rsid w:val="00513B45"/>
    <w:rsid w:val="00516FC5"/>
    <w:rsid w:val="0054235E"/>
    <w:rsid w:val="005543B9"/>
    <w:rsid w:val="00561D2D"/>
    <w:rsid w:val="005B5901"/>
    <w:rsid w:val="005D13F1"/>
    <w:rsid w:val="005D66FA"/>
    <w:rsid w:val="00640DC3"/>
    <w:rsid w:val="006D1AA3"/>
    <w:rsid w:val="00726780"/>
    <w:rsid w:val="00733EEC"/>
    <w:rsid w:val="00760F3C"/>
    <w:rsid w:val="007940D5"/>
    <w:rsid w:val="00795BF1"/>
    <w:rsid w:val="007D033D"/>
    <w:rsid w:val="007D0A77"/>
    <w:rsid w:val="007E049D"/>
    <w:rsid w:val="007F2FFF"/>
    <w:rsid w:val="00822DC6"/>
    <w:rsid w:val="0090229C"/>
    <w:rsid w:val="009504FA"/>
    <w:rsid w:val="00957D18"/>
    <w:rsid w:val="00967506"/>
    <w:rsid w:val="00970D0F"/>
    <w:rsid w:val="0097288B"/>
    <w:rsid w:val="00991871"/>
    <w:rsid w:val="009C7B5D"/>
    <w:rsid w:val="009C7F77"/>
    <w:rsid w:val="009D26E5"/>
    <w:rsid w:val="009E585F"/>
    <w:rsid w:val="00A215AD"/>
    <w:rsid w:val="00A46E48"/>
    <w:rsid w:val="00A5661B"/>
    <w:rsid w:val="00A634ED"/>
    <w:rsid w:val="00A7674B"/>
    <w:rsid w:val="00A83B13"/>
    <w:rsid w:val="00AC5555"/>
    <w:rsid w:val="00AD2A6B"/>
    <w:rsid w:val="00AD320A"/>
    <w:rsid w:val="00B3079C"/>
    <w:rsid w:val="00B66860"/>
    <w:rsid w:val="00BA7093"/>
    <w:rsid w:val="00BC324A"/>
    <w:rsid w:val="00BD62FF"/>
    <w:rsid w:val="00BF46CB"/>
    <w:rsid w:val="00C047E3"/>
    <w:rsid w:val="00C115E5"/>
    <w:rsid w:val="00C53B61"/>
    <w:rsid w:val="00C820F5"/>
    <w:rsid w:val="00CA0D7A"/>
    <w:rsid w:val="00CC3313"/>
    <w:rsid w:val="00CD54E0"/>
    <w:rsid w:val="00D0487C"/>
    <w:rsid w:val="00D16F41"/>
    <w:rsid w:val="00D42071"/>
    <w:rsid w:val="00DC67F6"/>
    <w:rsid w:val="00E61E8C"/>
    <w:rsid w:val="00E83F5A"/>
    <w:rsid w:val="00E95DC4"/>
    <w:rsid w:val="00E963B0"/>
    <w:rsid w:val="00EA445F"/>
    <w:rsid w:val="00EB33D3"/>
    <w:rsid w:val="00EC56F3"/>
    <w:rsid w:val="00F0625E"/>
    <w:rsid w:val="00F47DA4"/>
    <w:rsid w:val="00F539BE"/>
    <w:rsid w:val="00F611F4"/>
    <w:rsid w:val="00F630DE"/>
    <w:rsid w:val="00F71015"/>
    <w:rsid w:val="00F901CD"/>
    <w:rsid w:val="00F92E43"/>
    <w:rsid w:val="00FA315F"/>
    <w:rsid w:val="00FA3B09"/>
    <w:rsid w:val="00FA5B7C"/>
    <w:rsid w:val="00FB66D9"/>
    <w:rsid w:val="00FD32DA"/>
    <w:rsid w:val="00FE58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3E97E"/>
  <w15:chartTrackingRefBased/>
  <w15:docId w15:val="{746EB016-1B00-4811-9ECB-1BFA076E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8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26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726780"/>
    <w:pPr>
      <w:ind w:left="720"/>
      <w:contextualSpacing/>
    </w:pPr>
  </w:style>
  <w:style w:type="character" w:styleId="Komentaronuoroda">
    <w:name w:val="annotation reference"/>
    <w:basedOn w:val="Numatytasispastraiposriftas"/>
    <w:uiPriority w:val="99"/>
    <w:semiHidden/>
    <w:unhideWhenUsed/>
    <w:rsid w:val="002A4EB5"/>
    <w:rPr>
      <w:sz w:val="16"/>
      <w:szCs w:val="16"/>
    </w:rPr>
  </w:style>
  <w:style w:type="paragraph" w:styleId="Komentarotekstas">
    <w:name w:val="annotation text"/>
    <w:basedOn w:val="prastasis"/>
    <w:link w:val="KomentarotekstasDiagrama"/>
    <w:uiPriority w:val="99"/>
    <w:semiHidden/>
    <w:unhideWhenUsed/>
    <w:rsid w:val="002A4EB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A4EB5"/>
    <w:rPr>
      <w:sz w:val="20"/>
      <w:szCs w:val="20"/>
    </w:rPr>
  </w:style>
  <w:style w:type="paragraph" w:styleId="Komentarotema">
    <w:name w:val="annotation subject"/>
    <w:basedOn w:val="Komentarotekstas"/>
    <w:next w:val="Komentarotekstas"/>
    <w:link w:val="KomentarotemaDiagrama"/>
    <w:uiPriority w:val="99"/>
    <w:semiHidden/>
    <w:unhideWhenUsed/>
    <w:rsid w:val="002A4EB5"/>
    <w:rPr>
      <w:b/>
      <w:bCs/>
    </w:rPr>
  </w:style>
  <w:style w:type="character" w:customStyle="1" w:styleId="KomentarotemaDiagrama">
    <w:name w:val="Komentaro tema Diagrama"/>
    <w:basedOn w:val="KomentarotekstasDiagrama"/>
    <w:link w:val="Komentarotema"/>
    <w:uiPriority w:val="99"/>
    <w:semiHidden/>
    <w:rsid w:val="002A4EB5"/>
    <w:rPr>
      <w:b/>
      <w:bCs/>
      <w:sz w:val="20"/>
      <w:szCs w:val="20"/>
    </w:rPr>
  </w:style>
  <w:style w:type="paragraph" w:styleId="Debesliotekstas">
    <w:name w:val="Balloon Text"/>
    <w:basedOn w:val="prastasis"/>
    <w:link w:val="DebesliotekstasDiagrama"/>
    <w:uiPriority w:val="99"/>
    <w:semiHidden/>
    <w:unhideWhenUsed/>
    <w:rsid w:val="002A4EB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A4EB5"/>
    <w:rPr>
      <w:rFonts w:ascii="Segoe UI" w:hAnsi="Segoe UI" w:cs="Segoe UI"/>
      <w:sz w:val="18"/>
      <w:szCs w:val="18"/>
    </w:rPr>
  </w:style>
  <w:style w:type="paragraph" w:styleId="Pataisymai">
    <w:name w:val="Revision"/>
    <w:hidden/>
    <w:uiPriority w:val="99"/>
    <w:semiHidden/>
    <w:rsid w:val="00640D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8329F-B360-4580-B3F4-2A0C53B3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26803</Words>
  <Characters>15278</Characters>
  <Application>Microsoft Office Word</Application>
  <DocSecurity>0</DocSecurity>
  <Lines>127</Lines>
  <Paragraphs>83</Paragraphs>
  <ScaleCrop>false</ScaleCrop>
  <HeadingPairs>
    <vt:vector size="2" baseType="variant">
      <vt:variant>
        <vt:lpstr>Pavadinimas</vt:lpstr>
      </vt:variant>
      <vt:variant>
        <vt:i4>1</vt:i4>
      </vt:variant>
    </vt:vector>
  </HeadingPairs>
  <TitlesOfParts>
    <vt:vector size="1" baseType="lpstr">
      <vt:lpstr/>
    </vt:vector>
  </TitlesOfParts>
  <Company>AB PSA</Company>
  <LinksUpToDate>false</LinksUpToDate>
  <CharactersWithSpaces>41998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Atl_virsininkas</dc:creator>
  <cp:keywords/>
  <dc:description/>
  <cp:lastModifiedBy>Pirkimai</cp:lastModifiedBy>
  <cp:revision>5</cp:revision>
  <dcterms:created xsi:type="dcterms:W3CDTF">2026-02-09T12:09:00Z</dcterms:created>
  <dcterms:modified xsi:type="dcterms:W3CDTF">2026-02-11T09:05:00Z</dcterms:modified>
</cp:coreProperties>
</file>